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00" w:lineRule="exact"/>
        <w:jc w:val="center"/>
        <w:rPr>
          <w:color w:val="4A4A4A"/>
          <w:sz w:val="18"/>
          <w:szCs w:val="18"/>
        </w:rPr>
      </w:pPr>
      <w:r>
        <w:rPr>
          <w:rFonts w:hint="eastAsia" w:ascii="黑体" w:hAnsi="黑体" w:eastAsia="黑体"/>
          <w:b/>
          <w:bCs/>
          <w:color w:val="4A4A4A"/>
          <w:sz w:val="36"/>
          <w:szCs w:val="36"/>
        </w:rPr>
        <w:t xml:space="preserve"> 江西农业大学201</w:t>
      </w:r>
      <w:r>
        <w:rPr>
          <w:rFonts w:hint="eastAsia" w:ascii="黑体" w:hAnsi="黑体" w:eastAsia="黑体"/>
          <w:b/>
          <w:bCs/>
          <w:color w:val="4A4A4A"/>
          <w:sz w:val="36"/>
          <w:szCs w:val="36"/>
          <w:lang w:val="en-US" w:eastAsia="zh-CN"/>
        </w:rPr>
        <w:t>9</w:t>
      </w:r>
      <w:r>
        <w:rPr>
          <w:rFonts w:hint="eastAsia" w:ascii="黑体" w:hAnsi="黑体" w:eastAsia="黑体"/>
          <w:b/>
          <w:bCs/>
          <w:color w:val="4A4A4A"/>
          <w:sz w:val="36"/>
          <w:szCs w:val="36"/>
        </w:rPr>
        <w:t>年硕士研究生复试考生须知</w:t>
      </w:r>
    </w:p>
    <w:p>
      <w:pPr>
        <w:pStyle w:val="4"/>
        <w:spacing w:before="0" w:beforeAutospacing="0" w:after="0" w:afterAutospacing="0" w:line="500" w:lineRule="exact"/>
        <w:rPr>
          <w:rFonts w:ascii="Times New Roman" w:hAnsi="Times New Roman" w:cs="Times New Roman"/>
          <w:color w:val="4A4A4A"/>
          <w:sz w:val="30"/>
          <w:szCs w:val="30"/>
        </w:rPr>
      </w:pPr>
    </w:p>
    <w:p>
      <w:pPr>
        <w:pStyle w:val="4"/>
        <w:spacing w:before="0" w:beforeAutospacing="0" w:after="0" w:afterAutospacing="0" w:line="460" w:lineRule="exact"/>
        <w:rPr>
          <w:rFonts w:hint="eastAsia" w:asciiTheme="minorEastAsia" w:hAnsiTheme="minorEastAsia" w:eastAsiaTheme="minorEastAsia" w:cstheme="minorEastAsia"/>
          <w:color w:val="4A4A4A"/>
          <w:sz w:val="30"/>
          <w:szCs w:val="30"/>
        </w:rPr>
      </w:pPr>
      <w:r>
        <w:rPr>
          <w:rFonts w:hint="eastAsia" w:asciiTheme="minorEastAsia" w:hAnsiTheme="minorEastAsia" w:eastAsiaTheme="minorEastAsia" w:cstheme="minorEastAsia"/>
          <w:color w:val="4A4A4A"/>
          <w:sz w:val="30"/>
          <w:szCs w:val="30"/>
        </w:rPr>
        <w:t>各位考生：</w:t>
      </w:r>
    </w:p>
    <w:p>
      <w:pPr>
        <w:pStyle w:val="4"/>
        <w:spacing w:before="0" w:beforeAutospacing="0" w:after="0" w:afterAutospacing="0" w:line="460" w:lineRule="exact"/>
        <w:ind w:firstLine="600"/>
        <w:rPr>
          <w:rFonts w:hint="eastAsia" w:asciiTheme="minorEastAsia" w:hAnsiTheme="minorEastAsia" w:eastAsiaTheme="minorEastAsia" w:cstheme="minorEastAsia"/>
          <w:color w:val="4A4A4A"/>
          <w:sz w:val="30"/>
          <w:szCs w:val="30"/>
        </w:rPr>
      </w:pPr>
      <w:r>
        <w:rPr>
          <w:rFonts w:hint="eastAsia" w:asciiTheme="minorEastAsia" w:hAnsiTheme="minorEastAsia" w:eastAsiaTheme="minorEastAsia" w:cstheme="minorEastAsia"/>
          <w:color w:val="4A4A4A"/>
          <w:sz w:val="30"/>
          <w:szCs w:val="30"/>
        </w:rPr>
        <w:t>根据相关要求，请拟参加复试的考生注意如下事宜：</w:t>
      </w:r>
    </w:p>
    <w:p>
      <w:pPr>
        <w:pStyle w:val="4"/>
        <w:spacing w:before="0" w:beforeAutospacing="0" w:after="0" w:afterAutospacing="0" w:line="460" w:lineRule="exact"/>
        <w:ind w:firstLine="600"/>
        <w:rPr>
          <w:rFonts w:hint="eastAsia" w:asciiTheme="minorEastAsia" w:hAnsiTheme="minorEastAsia" w:eastAsiaTheme="minorEastAsia" w:cstheme="minorEastAsia"/>
          <w:color w:val="4A4A4A"/>
          <w:sz w:val="30"/>
          <w:szCs w:val="30"/>
        </w:rPr>
      </w:pPr>
      <w:r>
        <w:rPr>
          <w:rFonts w:hint="eastAsia" w:asciiTheme="minorEastAsia" w:hAnsiTheme="minorEastAsia" w:eastAsiaTheme="minorEastAsia" w:cstheme="minorEastAsia"/>
          <w:b/>
          <w:bCs/>
          <w:color w:val="4A4A4A"/>
          <w:sz w:val="30"/>
          <w:szCs w:val="30"/>
        </w:rPr>
        <w:t>一、复试名单</w:t>
      </w:r>
    </w:p>
    <w:p>
      <w:pPr>
        <w:pStyle w:val="4"/>
        <w:spacing w:before="0" w:beforeAutospacing="0" w:after="0" w:afterAutospacing="0" w:line="460" w:lineRule="exact"/>
        <w:ind w:firstLine="600"/>
        <w:rPr>
          <w:rFonts w:hint="eastAsia" w:asciiTheme="minorEastAsia" w:hAnsiTheme="minorEastAsia" w:eastAsiaTheme="minorEastAsia" w:cstheme="minorEastAsia"/>
          <w:color w:val="4A4A4A"/>
          <w:sz w:val="30"/>
          <w:szCs w:val="30"/>
        </w:rPr>
      </w:pPr>
      <w:r>
        <w:rPr>
          <w:rFonts w:hint="eastAsia" w:asciiTheme="minorEastAsia" w:hAnsiTheme="minorEastAsia" w:eastAsiaTheme="minorEastAsia" w:cstheme="minorEastAsia"/>
          <w:color w:val="4A4A4A"/>
          <w:sz w:val="30"/>
          <w:szCs w:val="30"/>
        </w:rPr>
        <w:t>1.第一志愿上线生(含退役大学生士兵专项计划)可按规定时间来我校参加复试</w:t>
      </w:r>
      <w:r>
        <w:rPr>
          <w:rFonts w:hint="eastAsia" w:asciiTheme="minorEastAsia" w:hAnsiTheme="minorEastAsia" w:eastAsiaTheme="minorEastAsia" w:cstheme="minorEastAsia"/>
          <w:b/>
          <w:color w:val="4A4A4A"/>
          <w:sz w:val="30"/>
          <w:szCs w:val="30"/>
        </w:rPr>
        <w:t>（</w:t>
      </w:r>
      <w:r>
        <w:rPr>
          <w:rFonts w:hint="eastAsia" w:asciiTheme="minorEastAsia" w:hAnsiTheme="minorEastAsia" w:eastAsiaTheme="minorEastAsia" w:cstheme="minorEastAsia"/>
          <w:b/>
          <w:color w:val="4A4A4A"/>
          <w:sz w:val="30"/>
          <w:szCs w:val="30"/>
          <w:lang w:val="en-US" w:eastAsia="zh-CN"/>
        </w:rPr>
        <w:t>公共管理、</w:t>
      </w:r>
      <w:r>
        <w:rPr>
          <w:rFonts w:hint="eastAsia" w:asciiTheme="minorEastAsia" w:hAnsiTheme="minorEastAsia" w:eastAsiaTheme="minorEastAsia" w:cstheme="minorEastAsia"/>
          <w:b/>
          <w:color w:val="4A4A4A"/>
          <w:sz w:val="30"/>
          <w:szCs w:val="30"/>
        </w:rPr>
        <w:t>会计专业学位</w:t>
      </w:r>
      <w:r>
        <w:rPr>
          <w:rFonts w:hint="eastAsia" w:asciiTheme="minorEastAsia" w:hAnsiTheme="minorEastAsia" w:eastAsiaTheme="minorEastAsia" w:cstheme="minorEastAsia"/>
          <w:b/>
          <w:color w:val="4A4A4A"/>
          <w:sz w:val="30"/>
          <w:szCs w:val="30"/>
          <w:lang w:val="en-US" w:eastAsia="zh-CN"/>
        </w:rPr>
        <w:t>和非全日制农业管理</w:t>
      </w:r>
      <w:r>
        <w:rPr>
          <w:rFonts w:hint="eastAsia" w:asciiTheme="minorEastAsia" w:hAnsiTheme="minorEastAsia" w:eastAsiaTheme="minorEastAsia" w:cstheme="minorEastAsia"/>
          <w:b/>
          <w:color w:val="4A4A4A"/>
          <w:sz w:val="30"/>
          <w:szCs w:val="30"/>
        </w:rPr>
        <w:t>硕士一志愿上线</w:t>
      </w:r>
      <w:r>
        <w:rPr>
          <w:rFonts w:hint="eastAsia" w:asciiTheme="minorEastAsia" w:hAnsiTheme="minorEastAsia" w:eastAsiaTheme="minorEastAsia" w:cstheme="minorEastAsia"/>
          <w:b/>
          <w:color w:val="4A4A4A"/>
          <w:sz w:val="30"/>
          <w:szCs w:val="30"/>
          <w:lang w:val="en-US" w:eastAsia="zh-CN"/>
        </w:rPr>
        <w:t>考生</w:t>
      </w:r>
      <w:r>
        <w:rPr>
          <w:rFonts w:hint="eastAsia" w:asciiTheme="minorEastAsia" w:hAnsiTheme="minorEastAsia" w:eastAsiaTheme="minorEastAsia" w:cstheme="minorEastAsia"/>
          <w:b/>
          <w:color w:val="4A4A4A"/>
          <w:sz w:val="30"/>
          <w:szCs w:val="30"/>
        </w:rPr>
        <w:t>复试时间另行通知），</w:t>
      </w:r>
      <w:r>
        <w:rPr>
          <w:rFonts w:hint="eastAsia" w:asciiTheme="minorEastAsia" w:hAnsiTheme="minorEastAsia" w:eastAsiaTheme="minorEastAsia" w:cstheme="minorEastAsia"/>
          <w:color w:val="4A4A4A"/>
          <w:sz w:val="30"/>
          <w:szCs w:val="30"/>
        </w:rPr>
        <w:t>我校不再另发纸质复试通知书。部分学科专业如对参加复试考生有其他要求，以学科专业相关通知规定为准。</w:t>
      </w:r>
    </w:p>
    <w:p>
      <w:pPr>
        <w:pStyle w:val="4"/>
        <w:spacing w:before="0" w:beforeAutospacing="0" w:after="0" w:afterAutospacing="0" w:line="460" w:lineRule="exact"/>
        <w:ind w:firstLine="600"/>
        <w:rPr>
          <w:color w:val="4A4A4A"/>
          <w:sz w:val="18"/>
          <w:szCs w:val="18"/>
        </w:rPr>
      </w:pPr>
      <w:r>
        <w:rPr>
          <w:rFonts w:hint="eastAsia" w:asciiTheme="minorEastAsia" w:hAnsiTheme="minorEastAsia" w:eastAsiaTheme="minorEastAsia" w:cstheme="minorEastAsia"/>
          <w:color w:val="4A4A4A"/>
          <w:sz w:val="30"/>
          <w:szCs w:val="30"/>
        </w:rPr>
        <w:t>2.调剂考生于</w:t>
      </w:r>
      <w:r>
        <w:rPr>
          <w:rFonts w:hint="eastAsia" w:asciiTheme="minorEastAsia" w:hAnsiTheme="minorEastAsia" w:eastAsiaTheme="minorEastAsia" w:cstheme="minorEastAsia"/>
          <w:b/>
          <w:bCs/>
          <w:sz w:val="30"/>
          <w:szCs w:val="30"/>
        </w:rPr>
        <w:t>3月2</w:t>
      </w:r>
      <w:r>
        <w:rPr>
          <w:rFonts w:hint="eastAsia" w:asciiTheme="minorEastAsia" w:hAnsiTheme="minorEastAsia" w:eastAsiaTheme="minorEastAsia" w:cstheme="minorEastAsia"/>
          <w:b/>
          <w:bCs/>
          <w:sz w:val="30"/>
          <w:szCs w:val="30"/>
          <w:lang w:val="en-US" w:eastAsia="zh-CN"/>
        </w:rPr>
        <w:t>0</w:t>
      </w:r>
      <w:r>
        <w:rPr>
          <w:rFonts w:hint="eastAsia" w:asciiTheme="minorEastAsia" w:hAnsiTheme="minorEastAsia" w:eastAsiaTheme="minorEastAsia" w:cstheme="minorEastAsia"/>
          <w:b/>
          <w:bCs/>
          <w:sz w:val="30"/>
          <w:szCs w:val="30"/>
        </w:rPr>
        <w:t>日</w:t>
      </w:r>
      <w:r>
        <w:rPr>
          <w:rFonts w:hint="eastAsia" w:asciiTheme="minorEastAsia" w:hAnsiTheme="minorEastAsia" w:eastAsiaTheme="minorEastAsia" w:cstheme="minorEastAsia"/>
          <w:color w:val="4A4A4A"/>
          <w:sz w:val="30"/>
          <w:szCs w:val="30"/>
        </w:rPr>
        <w:t>教育部调剂系统开通后，尽快填写调剂志愿，届时我校将</w:t>
      </w:r>
      <w:r>
        <w:rPr>
          <w:rFonts w:hint="eastAsia" w:asciiTheme="minorEastAsia" w:hAnsiTheme="minorEastAsia" w:eastAsiaTheme="minorEastAsia" w:cstheme="minorEastAsia"/>
          <w:color w:val="4A4A4A"/>
          <w:sz w:val="30"/>
          <w:szCs w:val="30"/>
          <w:lang w:val="en-US" w:eastAsia="zh-CN"/>
        </w:rPr>
        <w:t>按规定程序</w:t>
      </w:r>
      <w:r>
        <w:rPr>
          <w:rFonts w:hint="eastAsia" w:asciiTheme="minorEastAsia" w:hAnsiTheme="minorEastAsia" w:eastAsiaTheme="minorEastAsia" w:cstheme="minorEastAsia"/>
          <w:color w:val="4A4A4A"/>
          <w:sz w:val="30"/>
          <w:szCs w:val="30"/>
        </w:rPr>
        <w:t>在调剂系统内筛选，并及时通知考生参加复试。</w:t>
      </w:r>
    </w:p>
    <w:p>
      <w:pPr>
        <w:pStyle w:val="4"/>
        <w:spacing w:before="0" w:beforeAutospacing="0" w:after="0" w:afterAutospacing="0" w:line="460" w:lineRule="exact"/>
        <w:ind w:firstLine="600"/>
        <w:rPr>
          <w:rFonts w:hint="eastAsia" w:asciiTheme="minorEastAsia" w:hAnsiTheme="minorEastAsia" w:eastAsiaTheme="minorEastAsia" w:cstheme="minorEastAsia"/>
          <w:color w:val="4A4A4A"/>
          <w:sz w:val="18"/>
          <w:szCs w:val="18"/>
        </w:rPr>
      </w:pPr>
      <w:r>
        <w:rPr>
          <w:rFonts w:hint="eastAsia" w:asciiTheme="minorEastAsia" w:hAnsiTheme="minorEastAsia" w:eastAsiaTheme="minorEastAsia" w:cstheme="minorEastAsia"/>
          <w:b/>
          <w:bCs/>
          <w:color w:val="4A4A4A"/>
          <w:sz w:val="30"/>
          <w:szCs w:val="30"/>
        </w:rPr>
        <w:t>二、复试时间</w:t>
      </w:r>
    </w:p>
    <w:p>
      <w:pPr>
        <w:pStyle w:val="4"/>
        <w:spacing w:before="0" w:beforeAutospacing="0" w:after="0" w:afterAutospacing="0" w:line="460" w:lineRule="exact"/>
        <w:ind w:firstLine="6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第一批复试具体安排如下。</w:t>
      </w:r>
    </w:p>
    <w:tbl>
      <w:tblPr>
        <w:tblStyle w:val="8"/>
        <w:tblpPr w:leftFromText="180" w:rightFromText="180" w:vertAnchor="page" w:horzAnchor="page" w:tblpX="1072" w:tblpY="6845"/>
        <w:tblW w:w="10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29"/>
        <w:gridCol w:w="2712"/>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26" w:type="dxa"/>
            <w:vAlign w:val="center"/>
          </w:tcPr>
          <w:p>
            <w:pPr>
              <w:spacing w:line="520" w:lineRule="exact"/>
              <w:jc w:val="center"/>
              <w:rPr>
                <w:rStyle w:val="6"/>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rPr>
              <w:t>时间</w:t>
            </w:r>
          </w:p>
        </w:tc>
        <w:tc>
          <w:tcPr>
            <w:tcW w:w="2629" w:type="dxa"/>
            <w:vAlign w:val="center"/>
          </w:tcPr>
          <w:p>
            <w:pPr>
              <w:spacing w:line="520" w:lineRule="exact"/>
              <w:jc w:val="center"/>
              <w:rPr>
                <w:rStyle w:val="6"/>
                <w:rFonts w:hint="eastAsia" w:asciiTheme="minorEastAsia" w:hAnsiTheme="minorEastAsia" w:eastAsiaTheme="minorEastAsia" w:cstheme="minorEastAsia"/>
                <w:sz w:val="28"/>
                <w:szCs w:val="28"/>
                <w:lang w:val="en-US" w:eastAsia="zh-CN"/>
              </w:rPr>
            </w:pPr>
            <w:r>
              <w:rPr>
                <w:rStyle w:val="6"/>
                <w:rFonts w:hint="eastAsia" w:asciiTheme="minorEastAsia" w:hAnsiTheme="minorEastAsia" w:eastAsiaTheme="minorEastAsia" w:cstheme="minorEastAsia"/>
                <w:sz w:val="28"/>
                <w:szCs w:val="28"/>
              </w:rPr>
              <w:t>3月2</w:t>
            </w:r>
            <w:r>
              <w:rPr>
                <w:rStyle w:val="6"/>
                <w:rFonts w:hint="eastAsia" w:asciiTheme="minorEastAsia" w:hAnsiTheme="minorEastAsia" w:cstheme="minorEastAsia"/>
                <w:sz w:val="28"/>
                <w:szCs w:val="28"/>
                <w:lang w:val="en-US" w:eastAsia="zh-CN"/>
              </w:rPr>
              <w:t>6</w:t>
            </w:r>
            <w:r>
              <w:rPr>
                <w:rStyle w:val="6"/>
                <w:rFonts w:hint="eastAsia" w:asciiTheme="minorEastAsia" w:hAnsiTheme="minorEastAsia" w:eastAsiaTheme="minorEastAsia" w:cstheme="minorEastAsia"/>
                <w:sz w:val="28"/>
                <w:szCs w:val="28"/>
              </w:rPr>
              <w:t>日</w:t>
            </w:r>
            <w:r>
              <w:rPr>
                <w:rStyle w:val="6"/>
                <w:rFonts w:hint="eastAsia" w:asciiTheme="minorEastAsia" w:hAnsiTheme="minorEastAsia" w:cstheme="minorEastAsia"/>
                <w:sz w:val="28"/>
                <w:szCs w:val="28"/>
                <w:lang w:eastAsia="zh-CN"/>
              </w:rPr>
              <w:t>（</w:t>
            </w:r>
            <w:r>
              <w:rPr>
                <w:rStyle w:val="6"/>
                <w:rFonts w:hint="eastAsia" w:asciiTheme="minorEastAsia" w:hAnsiTheme="minorEastAsia" w:cstheme="minorEastAsia"/>
                <w:sz w:val="28"/>
                <w:szCs w:val="28"/>
                <w:lang w:val="en-US" w:eastAsia="zh-CN"/>
              </w:rPr>
              <w:t>周二）</w:t>
            </w:r>
          </w:p>
        </w:tc>
        <w:tc>
          <w:tcPr>
            <w:tcW w:w="2712" w:type="dxa"/>
            <w:vAlign w:val="center"/>
          </w:tcPr>
          <w:p>
            <w:pPr>
              <w:spacing w:line="520" w:lineRule="exact"/>
              <w:jc w:val="center"/>
              <w:rPr>
                <w:rStyle w:val="6"/>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rPr>
              <w:t>3月2</w:t>
            </w:r>
            <w:r>
              <w:rPr>
                <w:rStyle w:val="6"/>
                <w:rFonts w:hint="eastAsia" w:asciiTheme="minorEastAsia" w:hAnsiTheme="minorEastAsia" w:cstheme="minorEastAsia"/>
                <w:sz w:val="28"/>
                <w:szCs w:val="28"/>
                <w:lang w:val="en-US" w:eastAsia="zh-CN"/>
              </w:rPr>
              <w:t>7</w:t>
            </w:r>
            <w:r>
              <w:rPr>
                <w:rStyle w:val="6"/>
                <w:rFonts w:hint="eastAsia" w:asciiTheme="minorEastAsia" w:hAnsiTheme="minorEastAsia" w:eastAsiaTheme="minorEastAsia" w:cstheme="minorEastAsia"/>
                <w:sz w:val="28"/>
                <w:szCs w:val="28"/>
              </w:rPr>
              <w:t>日</w:t>
            </w:r>
            <w:r>
              <w:rPr>
                <w:rStyle w:val="6"/>
                <w:rFonts w:hint="eastAsia" w:asciiTheme="minorEastAsia" w:hAnsiTheme="minorEastAsia" w:cstheme="minorEastAsia"/>
                <w:sz w:val="28"/>
                <w:szCs w:val="28"/>
                <w:lang w:eastAsia="zh-CN"/>
              </w:rPr>
              <w:t>（</w:t>
            </w:r>
            <w:r>
              <w:rPr>
                <w:rStyle w:val="6"/>
                <w:rFonts w:hint="eastAsia" w:asciiTheme="minorEastAsia" w:hAnsiTheme="minorEastAsia" w:cstheme="minorEastAsia"/>
                <w:sz w:val="28"/>
                <w:szCs w:val="28"/>
                <w:lang w:val="en-US" w:eastAsia="zh-CN"/>
              </w:rPr>
              <w:t>周三）</w:t>
            </w:r>
          </w:p>
        </w:tc>
        <w:tc>
          <w:tcPr>
            <w:tcW w:w="3858" w:type="dxa"/>
            <w:vAlign w:val="center"/>
          </w:tcPr>
          <w:p>
            <w:pPr>
              <w:spacing w:line="520" w:lineRule="exact"/>
              <w:jc w:val="center"/>
              <w:rPr>
                <w:rStyle w:val="6"/>
                <w:rFonts w:hint="eastAsia" w:asciiTheme="minorEastAsia" w:hAnsiTheme="minorEastAsia" w:eastAsiaTheme="minorEastAsia" w:cstheme="minorEastAsia"/>
                <w:sz w:val="28"/>
                <w:szCs w:val="28"/>
                <w:lang w:eastAsia="zh-CN"/>
              </w:rPr>
            </w:pPr>
            <w:r>
              <w:rPr>
                <w:rStyle w:val="6"/>
                <w:rFonts w:hint="eastAsia" w:asciiTheme="minorEastAsia" w:hAnsiTheme="minorEastAsia" w:eastAsiaTheme="minorEastAsia" w:cstheme="minorEastAsia"/>
                <w:sz w:val="28"/>
                <w:szCs w:val="28"/>
              </w:rPr>
              <w:t>3月</w:t>
            </w:r>
            <w:r>
              <w:rPr>
                <w:rStyle w:val="6"/>
                <w:rFonts w:hint="eastAsia" w:asciiTheme="minorEastAsia" w:hAnsiTheme="minorEastAsia" w:eastAsiaTheme="minorEastAsia" w:cstheme="minorEastAsia"/>
                <w:sz w:val="28"/>
                <w:szCs w:val="28"/>
                <w:lang w:val="en-US" w:eastAsia="zh-CN"/>
              </w:rPr>
              <w:t>2</w:t>
            </w:r>
            <w:r>
              <w:rPr>
                <w:rStyle w:val="6"/>
                <w:rFonts w:hint="eastAsia" w:asciiTheme="minorEastAsia" w:hAnsiTheme="minorEastAsia" w:cstheme="minorEastAsia"/>
                <w:sz w:val="28"/>
                <w:szCs w:val="28"/>
                <w:lang w:val="en-US" w:eastAsia="zh-CN"/>
              </w:rPr>
              <w:t>8</w:t>
            </w:r>
            <w:r>
              <w:rPr>
                <w:rStyle w:val="6"/>
                <w:rFonts w:hint="eastAsia" w:asciiTheme="minorEastAsia" w:hAnsiTheme="minorEastAsia" w:eastAsiaTheme="minorEastAsia" w:cstheme="minorEastAsia"/>
                <w:sz w:val="28"/>
                <w:szCs w:val="28"/>
              </w:rPr>
              <w:t>日</w:t>
            </w:r>
            <w:r>
              <w:rPr>
                <w:rStyle w:val="6"/>
                <w:rFonts w:hint="eastAsia" w:asciiTheme="minorEastAsia" w:hAnsiTheme="minorEastAsia" w:cstheme="minorEastAsia"/>
                <w:sz w:val="28"/>
                <w:szCs w:val="28"/>
                <w:lang w:eastAsia="zh-CN"/>
              </w:rPr>
              <w:t>（</w:t>
            </w:r>
            <w:r>
              <w:rPr>
                <w:rStyle w:val="6"/>
                <w:rFonts w:hint="eastAsia" w:asciiTheme="minorEastAsia" w:hAnsiTheme="minorEastAsia" w:cstheme="minorEastAsia"/>
                <w:sz w:val="28"/>
                <w:szCs w:val="28"/>
                <w:lang w:val="en-US" w:eastAsia="zh-CN"/>
              </w:rPr>
              <w:t>周四</w:t>
            </w:r>
            <w:r>
              <w:rPr>
                <w:rStyle w:val="6"/>
                <w:rFonts w:hint="eastAsia" w:asciiTheme="minorEastAsia" w:hAnsiTheme="minorEastAsia" w:cstheme="minor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826" w:type="dxa"/>
            <w:vAlign w:val="center"/>
          </w:tcPr>
          <w:p>
            <w:pPr>
              <w:spacing w:line="520" w:lineRule="exact"/>
              <w:jc w:val="center"/>
              <w:rPr>
                <w:rStyle w:val="6"/>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sz w:val="22"/>
                <w:szCs w:val="22"/>
              </w:rPr>
              <w:t>上 午</w:t>
            </w:r>
          </w:p>
        </w:tc>
        <w:tc>
          <w:tcPr>
            <w:tcW w:w="2629" w:type="dxa"/>
            <w:vAlign w:val="center"/>
          </w:tcPr>
          <w:p>
            <w:pPr>
              <w:spacing w:line="400" w:lineRule="exact"/>
              <w:rPr>
                <w:rStyle w:val="6"/>
                <w:rFonts w:hint="eastAsia" w:asciiTheme="minorEastAsia" w:hAnsiTheme="minorEastAsia" w:eastAsiaTheme="minorEastAsia" w:cstheme="minorEastAsia"/>
                <w:b w:val="0"/>
                <w:sz w:val="28"/>
                <w:szCs w:val="28"/>
                <w:lang w:val="en-US" w:eastAsia="zh-CN"/>
              </w:rPr>
            </w:pPr>
            <w:r>
              <w:rPr>
                <w:rStyle w:val="6"/>
                <w:rFonts w:hint="eastAsia" w:asciiTheme="minorEastAsia" w:hAnsiTheme="minorEastAsia" w:eastAsiaTheme="minorEastAsia" w:cstheme="minorEastAsia"/>
                <w:b w:val="0"/>
                <w:sz w:val="28"/>
                <w:szCs w:val="28"/>
              </w:rPr>
              <w:t>1、到研究生院（致达楼二楼）报到、资格审查；</w:t>
            </w:r>
          </w:p>
          <w:p>
            <w:pPr>
              <w:spacing w:line="400" w:lineRule="exact"/>
              <w:rPr>
                <w:rStyle w:val="6"/>
                <w:rFonts w:hint="eastAsia" w:asciiTheme="minorEastAsia" w:hAnsiTheme="minorEastAsia" w:eastAsiaTheme="minorEastAsia" w:cstheme="minorEastAsia"/>
                <w:b w:val="0"/>
                <w:sz w:val="28"/>
                <w:szCs w:val="28"/>
              </w:rPr>
            </w:pPr>
            <w:r>
              <w:rPr>
                <w:rStyle w:val="6"/>
                <w:rFonts w:hint="eastAsia" w:asciiTheme="minorEastAsia" w:hAnsiTheme="minorEastAsia" w:eastAsiaTheme="minorEastAsia" w:cstheme="minorEastAsia"/>
                <w:b w:val="0"/>
                <w:sz w:val="28"/>
                <w:szCs w:val="28"/>
              </w:rPr>
              <w:t>2、到各专业所在单位报到，了解复试具体安排情况。</w:t>
            </w:r>
          </w:p>
          <w:p>
            <w:pPr>
              <w:spacing w:line="400" w:lineRule="exact"/>
              <w:rPr>
                <w:rStyle w:val="6"/>
                <w:rFonts w:hint="eastAsia" w:asciiTheme="minorEastAsia" w:hAnsiTheme="minorEastAsia" w:eastAsiaTheme="minorEastAsia" w:cstheme="minorEastAsia"/>
                <w:b w:val="0"/>
                <w:sz w:val="28"/>
                <w:szCs w:val="28"/>
                <w:lang w:val="en-US" w:eastAsia="zh-CN"/>
              </w:rPr>
            </w:pPr>
            <w:r>
              <w:rPr>
                <w:rStyle w:val="6"/>
                <w:rFonts w:hint="eastAsia" w:asciiTheme="minorEastAsia" w:hAnsiTheme="minorEastAsia" w:cstheme="minorEastAsia"/>
                <w:b w:val="0"/>
                <w:sz w:val="28"/>
                <w:szCs w:val="28"/>
                <w:lang w:val="en-US" w:eastAsia="zh-CN"/>
              </w:rPr>
              <w:t>3.填写《体检表》个人信息并贴好照片。</w:t>
            </w:r>
          </w:p>
        </w:tc>
        <w:tc>
          <w:tcPr>
            <w:tcW w:w="2712" w:type="dxa"/>
            <w:vAlign w:val="center"/>
          </w:tcPr>
          <w:p>
            <w:pPr>
              <w:spacing w:line="400" w:lineRule="exact"/>
              <w:rPr>
                <w:rStyle w:val="6"/>
                <w:rFonts w:hint="eastAsia" w:asciiTheme="minorEastAsia" w:hAnsiTheme="minorEastAsia" w:eastAsiaTheme="minorEastAsia" w:cstheme="minorEastAsia"/>
                <w:b w:val="0"/>
                <w:sz w:val="28"/>
                <w:szCs w:val="28"/>
              </w:rPr>
            </w:pPr>
            <w:r>
              <w:rPr>
                <w:rStyle w:val="6"/>
                <w:rFonts w:hint="eastAsia" w:asciiTheme="minorEastAsia" w:hAnsiTheme="minorEastAsia" w:cstheme="minorEastAsia"/>
                <w:b w:val="0"/>
                <w:sz w:val="28"/>
                <w:szCs w:val="28"/>
                <w:lang w:val="en-US" w:eastAsia="zh-CN"/>
              </w:rPr>
              <w:t>1</w:t>
            </w:r>
            <w:r>
              <w:rPr>
                <w:rStyle w:val="6"/>
                <w:rFonts w:hint="eastAsia" w:asciiTheme="minorEastAsia" w:hAnsiTheme="minorEastAsia" w:eastAsiaTheme="minorEastAsia" w:cstheme="minorEastAsia"/>
                <w:b w:val="0"/>
                <w:sz w:val="28"/>
                <w:szCs w:val="28"/>
              </w:rPr>
              <w:t>.全天进行笔试（具体时间、地点由各招生单位安排并</w:t>
            </w:r>
            <w:r>
              <w:rPr>
                <w:rStyle w:val="6"/>
                <w:rFonts w:hint="eastAsia" w:asciiTheme="minorEastAsia" w:hAnsiTheme="minorEastAsia" w:cstheme="minorEastAsia"/>
                <w:b w:val="0"/>
                <w:sz w:val="28"/>
                <w:szCs w:val="28"/>
                <w:lang w:val="en-US" w:eastAsia="zh-CN"/>
              </w:rPr>
              <w:t>提前</w:t>
            </w:r>
            <w:r>
              <w:rPr>
                <w:rStyle w:val="6"/>
                <w:rFonts w:hint="eastAsia" w:asciiTheme="minorEastAsia" w:hAnsiTheme="minorEastAsia" w:eastAsiaTheme="minorEastAsia" w:cstheme="minorEastAsia"/>
                <w:b w:val="0"/>
                <w:sz w:val="28"/>
                <w:szCs w:val="28"/>
              </w:rPr>
              <w:t>告知考生）。</w:t>
            </w:r>
          </w:p>
          <w:p>
            <w:pPr>
              <w:spacing w:line="400" w:lineRule="exact"/>
              <w:rPr>
                <w:rStyle w:val="6"/>
                <w:rFonts w:hint="eastAsia" w:asciiTheme="minorEastAsia" w:hAnsiTheme="minorEastAsia" w:eastAsiaTheme="minorEastAsia" w:cstheme="minorEastAsia"/>
                <w:b w:val="0"/>
                <w:sz w:val="28"/>
                <w:szCs w:val="28"/>
              </w:rPr>
            </w:pPr>
            <w:r>
              <w:rPr>
                <w:rStyle w:val="6"/>
                <w:rFonts w:hint="eastAsia" w:asciiTheme="minorEastAsia" w:hAnsiTheme="minorEastAsia" w:cstheme="minorEastAsia"/>
                <w:b w:val="0"/>
                <w:sz w:val="28"/>
                <w:szCs w:val="28"/>
                <w:lang w:val="en-US" w:eastAsia="zh-CN"/>
              </w:rPr>
              <w:t>2</w:t>
            </w:r>
            <w:r>
              <w:rPr>
                <w:rStyle w:val="6"/>
                <w:rFonts w:hint="eastAsia" w:asciiTheme="minorEastAsia" w:hAnsiTheme="minorEastAsia" w:eastAsiaTheme="minorEastAsia" w:cstheme="minorEastAsia"/>
                <w:b w:val="0"/>
                <w:sz w:val="28"/>
                <w:szCs w:val="28"/>
              </w:rPr>
              <w:t>.面试</w:t>
            </w:r>
            <w:r>
              <w:rPr>
                <w:rStyle w:val="6"/>
                <w:rFonts w:hint="eastAsia" w:asciiTheme="minorEastAsia" w:hAnsiTheme="minorEastAsia" w:cstheme="minorEastAsia"/>
                <w:b w:val="0"/>
                <w:sz w:val="28"/>
                <w:szCs w:val="28"/>
                <w:lang w:eastAsia="zh-CN"/>
              </w:rPr>
              <w:t>（</w:t>
            </w:r>
            <w:r>
              <w:rPr>
                <w:rStyle w:val="6"/>
                <w:rFonts w:hint="eastAsia" w:asciiTheme="minorEastAsia" w:hAnsiTheme="minorEastAsia" w:eastAsiaTheme="minorEastAsia" w:cstheme="minorEastAsia"/>
                <w:b w:val="0"/>
                <w:sz w:val="28"/>
                <w:szCs w:val="28"/>
              </w:rPr>
              <w:t>各招生单位安排</w:t>
            </w:r>
            <w:r>
              <w:rPr>
                <w:rStyle w:val="6"/>
                <w:rFonts w:hint="eastAsia" w:asciiTheme="minorEastAsia" w:hAnsiTheme="minorEastAsia" w:cstheme="minorEastAsia"/>
                <w:b w:val="0"/>
                <w:sz w:val="28"/>
                <w:szCs w:val="28"/>
                <w:lang w:eastAsia="zh-CN"/>
              </w:rPr>
              <w:t>）</w:t>
            </w:r>
            <w:r>
              <w:rPr>
                <w:rStyle w:val="6"/>
                <w:rFonts w:hint="eastAsia" w:asciiTheme="minorEastAsia" w:hAnsiTheme="minorEastAsia" w:eastAsiaTheme="minorEastAsia" w:cstheme="minorEastAsia"/>
                <w:b w:val="0"/>
                <w:sz w:val="28"/>
                <w:szCs w:val="28"/>
              </w:rPr>
              <w:t>。</w:t>
            </w:r>
          </w:p>
        </w:tc>
        <w:tc>
          <w:tcPr>
            <w:tcW w:w="3858" w:type="dxa"/>
            <w:vAlign w:val="center"/>
          </w:tcPr>
          <w:p>
            <w:pPr>
              <w:spacing w:line="520" w:lineRule="exact"/>
              <w:jc w:val="center"/>
              <w:rPr>
                <w:rStyle w:val="6"/>
                <w:rFonts w:hint="eastAsia" w:asciiTheme="minorEastAsia" w:hAnsiTheme="minorEastAsia" w:eastAsiaTheme="minorEastAsia" w:cstheme="minorEastAsia"/>
                <w:b w:val="0"/>
                <w:sz w:val="28"/>
                <w:szCs w:val="28"/>
                <w:lang w:val="en-US"/>
              </w:rPr>
            </w:pPr>
            <w:r>
              <w:rPr>
                <w:rStyle w:val="6"/>
                <w:rFonts w:hint="eastAsia" w:asciiTheme="minorEastAsia" w:hAnsiTheme="minorEastAsia" w:eastAsiaTheme="minorEastAsia" w:cstheme="minorEastAsia"/>
                <w:b w:val="0"/>
                <w:sz w:val="28"/>
                <w:szCs w:val="28"/>
              </w:rPr>
              <w:t>1.早上</w:t>
            </w:r>
            <w:r>
              <w:rPr>
                <w:rStyle w:val="6"/>
                <w:rFonts w:hint="eastAsia" w:asciiTheme="minorEastAsia" w:hAnsiTheme="minorEastAsia" w:eastAsiaTheme="minorEastAsia" w:cstheme="minorEastAsia"/>
                <w:sz w:val="28"/>
                <w:szCs w:val="28"/>
              </w:rPr>
              <w:t>7:30-10:00</w:t>
            </w:r>
            <w:r>
              <w:rPr>
                <w:rStyle w:val="6"/>
                <w:rFonts w:hint="eastAsia" w:asciiTheme="minorEastAsia" w:hAnsiTheme="minorEastAsia" w:eastAsiaTheme="minorEastAsia" w:cstheme="minorEastAsia"/>
                <w:b w:val="0"/>
                <w:sz w:val="28"/>
                <w:szCs w:val="28"/>
              </w:rPr>
              <w:t>到校医院做肝功能化验，要求空腹</w:t>
            </w:r>
            <w:r>
              <w:rPr>
                <w:rStyle w:val="6"/>
                <w:rFonts w:hint="eastAsia" w:asciiTheme="minorEastAsia" w:hAnsiTheme="minorEastAsia" w:cstheme="minorEastAsia"/>
                <w:b w:val="0"/>
                <w:sz w:val="28"/>
                <w:szCs w:val="28"/>
                <w:lang w:eastAsia="zh-CN"/>
              </w:rPr>
              <w:t>（</w:t>
            </w:r>
            <w:r>
              <w:rPr>
                <w:rStyle w:val="6"/>
                <w:rFonts w:hint="eastAsia" w:asciiTheme="minorEastAsia" w:hAnsiTheme="minorEastAsia" w:cstheme="minorEastAsia"/>
                <w:b w:val="0"/>
                <w:sz w:val="28"/>
                <w:szCs w:val="28"/>
                <w:lang w:val="en-US" w:eastAsia="zh-CN"/>
              </w:rPr>
              <w:t>带体检表到卫生科抽血</w:t>
            </w:r>
            <w:r>
              <w:rPr>
                <w:rStyle w:val="6"/>
                <w:rFonts w:hint="eastAsia" w:asciiTheme="minorEastAsia" w:hAnsiTheme="minorEastAsia" w:cstheme="minorEastAsia"/>
                <w:b w:val="0"/>
                <w:sz w:val="28"/>
                <w:szCs w:val="28"/>
                <w:lang w:eastAsia="zh-CN"/>
              </w:rPr>
              <w:t>）</w:t>
            </w:r>
            <w:r>
              <w:rPr>
                <w:rStyle w:val="6"/>
                <w:rFonts w:hint="eastAsia" w:asciiTheme="minorEastAsia" w:hAnsiTheme="minorEastAsia" w:cstheme="minorEastAsia"/>
                <w:b w:val="0"/>
                <w:sz w:val="28"/>
                <w:szCs w:val="28"/>
                <w:lang w:val="en-US" w:eastAsia="zh-CN"/>
              </w:rPr>
              <w:t>和参加常规项目体检，体检结束交体检表到卫生科。</w:t>
            </w:r>
          </w:p>
          <w:p>
            <w:pPr>
              <w:spacing w:line="520" w:lineRule="exact"/>
              <w:jc w:val="center"/>
              <w:rPr>
                <w:rStyle w:val="6"/>
                <w:rFonts w:hint="eastAsia" w:asciiTheme="minorEastAsia" w:hAnsiTheme="minorEastAsia" w:eastAsiaTheme="minorEastAsia" w:cstheme="minorEastAsia"/>
                <w:b w:val="0"/>
                <w:sz w:val="28"/>
                <w:szCs w:val="28"/>
                <w:lang w:eastAsia="zh-CN"/>
              </w:rPr>
            </w:pPr>
            <w:r>
              <w:rPr>
                <w:rStyle w:val="6"/>
                <w:rFonts w:hint="eastAsia" w:asciiTheme="minorEastAsia" w:hAnsiTheme="minorEastAsia" w:cstheme="minorEastAsia"/>
                <w:b w:val="0"/>
                <w:sz w:val="28"/>
                <w:szCs w:val="28"/>
                <w:lang w:val="en-US" w:eastAsia="zh-CN"/>
              </w:rPr>
              <w:t>3.面试</w:t>
            </w:r>
            <w:r>
              <w:rPr>
                <w:rStyle w:val="6"/>
                <w:rFonts w:hint="eastAsia" w:asciiTheme="minorEastAsia" w:hAnsiTheme="minorEastAsia" w:eastAsiaTheme="minorEastAsia" w:cstheme="minorEastAsia"/>
                <w:b w:val="0"/>
                <w:sz w:val="28"/>
                <w:szCs w:val="28"/>
              </w:rPr>
              <w:t>（各招生单位安排）</w:t>
            </w:r>
            <w:r>
              <w:rPr>
                <w:rStyle w:val="6"/>
                <w:rFonts w:hint="eastAsia" w:asciiTheme="minorEastAsia" w:hAnsiTheme="minorEastAsia" w:cstheme="minorEastAsia"/>
                <w:b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826" w:type="dxa"/>
            <w:vAlign w:val="center"/>
          </w:tcPr>
          <w:p>
            <w:pPr>
              <w:spacing w:line="520" w:lineRule="exact"/>
              <w:jc w:val="center"/>
              <w:rPr>
                <w:rStyle w:val="6"/>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sz w:val="22"/>
                <w:szCs w:val="22"/>
              </w:rPr>
              <w:t>下 午</w:t>
            </w:r>
          </w:p>
        </w:tc>
        <w:tc>
          <w:tcPr>
            <w:tcW w:w="2629" w:type="dxa"/>
            <w:vAlign w:val="center"/>
          </w:tcPr>
          <w:p>
            <w:pPr>
              <w:spacing w:line="400" w:lineRule="exact"/>
              <w:rPr>
                <w:rStyle w:val="6"/>
                <w:rFonts w:hint="eastAsia" w:asciiTheme="minorEastAsia" w:hAnsiTheme="minorEastAsia" w:eastAsiaTheme="minorEastAsia" w:cstheme="minorEastAsia"/>
                <w:b w:val="0"/>
                <w:sz w:val="28"/>
                <w:szCs w:val="28"/>
              </w:rPr>
            </w:pPr>
            <w:r>
              <w:rPr>
                <w:rStyle w:val="6"/>
                <w:rFonts w:hint="eastAsia" w:asciiTheme="minorEastAsia" w:hAnsiTheme="minorEastAsia" w:cstheme="minorEastAsia"/>
                <w:b w:val="0"/>
                <w:sz w:val="28"/>
                <w:szCs w:val="28"/>
                <w:lang w:val="en-US" w:eastAsia="zh-CN"/>
              </w:rPr>
              <w:t>笔试或</w:t>
            </w:r>
            <w:r>
              <w:rPr>
                <w:rStyle w:val="6"/>
                <w:rFonts w:hint="eastAsia" w:asciiTheme="minorEastAsia" w:hAnsiTheme="minorEastAsia" w:eastAsiaTheme="minorEastAsia" w:cstheme="minorEastAsia"/>
                <w:b w:val="0"/>
                <w:sz w:val="28"/>
                <w:szCs w:val="28"/>
              </w:rPr>
              <w:t>面试</w:t>
            </w:r>
            <w:r>
              <w:rPr>
                <w:rStyle w:val="6"/>
                <w:rFonts w:hint="eastAsia" w:asciiTheme="minorEastAsia" w:hAnsiTheme="minorEastAsia" w:cstheme="minorEastAsia"/>
                <w:b w:val="0"/>
                <w:sz w:val="28"/>
                <w:szCs w:val="28"/>
                <w:lang w:eastAsia="zh-CN"/>
              </w:rPr>
              <w:t>（</w:t>
            </w:r>
            <w:r>
              <w:rPr>
                <w:rStyle w:val="6"/>
                <w:rFonts w:hint="eastAsia" w:asciiTheme="minorEastAsia" w:hAnsiTheme="minorEastAsia" w:eastAsiaTheme="minorEastAsia" w:cstheme="minorEastAsia"/>
                <w:b w:val="0"/>
                <w:sz w:val="28"/>
                <w:szCs w:val="28"/>
              </w:rPr>
              <w:t>各招生单位安排</w:t>
            </w:r>
            <w:r>
              <w:rPr>
                <w:rStyle w:val="6"/>
                <w:rFonts w:hint="eastAsia" w:asciiTheme="minorEastAsia" w:hAnsiTheme="minorEastAsia" w:cstheme="minorEastAsia"/>
                <w:b w:val="0"/>
                <w:sz w:val="28"/>
                <w:szCs w:val="28"/>
                <w:lang w:eastAsia="zh-CN"/>
              </w:rPr>
              <w:t>）</w:t>
            </w:r>
          </w:p>
        </w:tc>
        <w:tc>
          <w:tcPr>
            <w:tcW w:w="2712" w:type="dxa"/>
            <w:vAlign w:val="center"/>
          </w:tcPr>
          <w:p>
            <w:pPr>
              <w:numPr>
                <w:ilvl w:val="0"/>
                <w:numId w:val="1"/>
              </w:numPr>
              <w:spacing w:line="400" w:lineRule="exact"/>
              <w:rPr>
                <w:rStyle w:val="6"/>
                <w:rFonts w:hint="eastAsia" w:asciiTheme="minorEastAsia" w:hAnsiTheme="minorEastAsia" w:eastAsiaTheme="minorEastAsia" w:cstheme="minorEastAsia"/>
                <w:b w:val="0"/>
                <w:sz w:val="28"/>
                <w:szCs w:val="28"/>
              </w:rPr>
            </w:pPr>
            <w:r>
              <w:rPr>
                <w:rStyle w:val="6"/>
                <w:rFonts w:hint="eastAsia" w:asciiTheme="minorEastAsia" w:hAnsiTheme="minorEastAsia" w:cstheme="minorEastAsia"/>
                <w:b w:val="0"/>
                <w:sz w:val="28"/>
                <w:szCs w:val="28"/>
                <w:lang w:val="en-US" w:eastAsia="zh-CN"/>
              </w:rPr>
              <w:t>笔试或</w:t>
            </w:r>
            <w:r>
              <w:rPr>
                <w:rStyle w:val="6"/>
                <w:rFonts w:hint="eastAsia" w:asciiTheme="minorEastAsia" w:hAnsiTheme="minorEastAsia" w:eastAsiaTheme="minorEastAsia" w:cstheme="minorEastAsia"/>
                <w:b w:val="0"/>
                <w:sz w:val="28"/>
                <w:szCs w:val="28"/>
              </w:rPr>
              <w:t>面试</w:t>
            </w:r>
            <w:r>
              <w:rPr>
                <w:rStyle w:val="6"/>
                <w:rFonts w:hint="eastAsia" w:asciiTheme="minorEastAsia" w:hAnsiTheme="minorEastAsia" w:cstheme="minorEastAsia"/>
                <w:b w:val="0"/>
                <w:sz w:val="28"/>
                <w:szCs w:val="28"/>
                <w:lang w:eastAsia="zh-CN"/>
              </w:rPr>
              <w:t>（</w:t>
            </w:r>
            <w:r>
              <w:rPr>
                <w:rStyle w:val="6"/>
                <w:rFonts w:hint="eastAsia" w:asciiTheme="minorEastAsia" w:hAnsiTheme="minorEastAsia" w:eastAsiaTheme="minorEastAsia" w:cstheme="minorEastAsia"/>
                <w:b w:val="0"/>
                <w:sz w:val="28"/>
                <w:szCs w:val="28"/>
              </w:rPr>
              <w:t>各招生单位安排</w:t>
            </w:r>
            <w:r>
              <w:rPr>
                <w:rStyle w:val="6"/>
                <w:rFonts w:hint="eastAsia" w:asciiTheme="minorEastAsia" w:hAnsiTheme="minorEastAsia" w:cstheme="minorEastAsia"/>
                <w:b w:val="0"/>
                <w:sz w:val="28"/>
                <w:szCs w:val="28"/>
                <w:lang w:eastAsia="zh-CN"/>
              </w:rPr>
              <w:t>）</w:t>
            </w:r>
            <w:r>
              <w:rPr>
                <w:rStyle w:val="6"/>
                <w:rFonts w:hint="eastAsia" w:asciiTheme="minorEastAsia" w:hAnsiTheme="minorEastAsia" w:eastAsiaTheme="minorEastAsia" w:cstheme="minorEastAsia"/>
                <w:b w:val="0"/>
                <w:sz w:val="28"/>
                <w:szCs w:val="28"/>
              </w:rPr>
              <w:t>。</w:t>
            </w:r>
          </w:p>
          <w:p>
            <w:pPr>
              <w:numPr>
                <w:ilvl w:val="0"/>
                <w:numId w:val="1"/>
              </w:numPr>
              <w:spacing w:line="400" w:lineRule="exact"/>
              <w:rPr>
                <w:rStyle w:val="6"/>
                <w:rFonts w:hint="eastAsia" w:asciiTheme="minorEastAsia" w:hAnsiTheme="minorEastAsia" w:eastAsiaTheme="minorEastAsia" w:cstheme="minorEastAsia"/>
                <w:b w:val="0"/>
                <w:sz w:val="28"/>
                <w:szCs w:val="28"/>
                <w:lang w:val="en-US" w:eastAsia="zh-CN"/>
              </w:rPr>
            </w:pPr>
            <w:r>
              <w:rPr>
                <w:rStyle w:val="6"/>
                <w:rFonts w:hint="eastAsia" w:asciiTheme="minorEastAsia" w:hAnsiTheme="minorEastAsia" w:cstheme="minorEastAsia"/>
                <w:b w:val="0"/>
                <w:sz w:val="28"/>
                <w:szCs w:val="28"/>
                <w:lang w:val="en-US" w:eastAsia="zh-CN"/>
              </w:rPr>
              <w:t>到校医院交费80元，到卫生科交发票盖章和放射科拍片。</w:t>
            </w:r>
          </w:p>
        </w:tc>
        <w:tc>
          <w:tcPr>
            <w:tcW w:w="3858" w:type="dxa"/>
            <w:vAlign w:val="center"/>
          </w:tcPr>
          <w:p>
            <w:pPr>
              <w:spacing w:line="520" w:lineRule="exact"/>
              <w:rPr>
                <w:rStyle w:val="6"/>
                <w:rFonts w:hint="eastAsia" w:asciiTheme="minorEastAsia" w:hAnsiTheme="minorEastAsia" w:eastAsiaTheme="minorEastAsia" w:cstheme="minorEastAsia"/>
                <w:b w:val="0"/>
                <w:sz w:val="28"/>
                <w:szCs w:val="28"/>
              </w:rPr>
            </w:pPr>
            <w:r>
              <w:rPr>
                <w:rStyle w:val="6"/>
                <w:rFonts w:hint="eastAsia" w:asciiTheme="minorEastAsia" w:hAnsiTheme="minorEastAsia" w:eastAsiaTheme="minorEastAsia" w:cstheme="minorEastAsia"/>
                <w:b w:val="0"/>
                <w:sz w:val="28"/>
                <w:szCs w:val="28"/>
              </w:rPr>
              <w:t>各招生单位向研究生院报送复试结果及拟录取名单。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826" w:type="dxa"/>
            <w:vAlign w:val="center"/>
          </w:tcPr>
          <w:p>
            <w:pPr>
              <w:spacing w:line="520" w:lineRule="exact"/>
              <w:jc w:val="center"/>
              <w:rPr>
                <w:rStyle w:val="6"/>
                <w:rFonts w:hint="eastAsia" w:asciiTheme="minorEastAsia" w:hAnsiTheme="minorEastAsia" w:eastAsiaTheme="minorEastAsia" w:cstheme="minorEastAsia"/>
                <w:sz w:val="22"/>
                <w:szCs w:val="22"/>
              </w:rPr>
            </w:pPr>
            <w:r>
              <w:rPr>
                <w:rStyle w:val="6"/>
                <w:rFonts w:hint="eastAsia" w:asciiTheme="minorEastAsia" w:hAnsiTheme="minorEastAsia" w:eastAsiaTheme="minorEastAsia" w:cstheme="minorEastAsia"/>
                <w:sz w:val="22"/>
                <w:szCs w:val="22"/>
              </w:rPr>
              <w:t>晚 上</w:t>
            </w:r>
          </w:p>
        </w:tc>
        <w:tc>
          <w:tcPr>
            <w:tcW w:w="2629" w:type="dxa"/>
            <w:vAlign w:val="center"/>
          </w:tcPr>
          <w:p>
            <w:pPr>
              <w:spacing w:line="400" w:lineRule="exact"/>
              <w:rPr>
                <w:rStyle w:val="6"/>
                <w:rFonts w:hint="eastAsia" w:asciiTheme="minorEastAsia" w:hAnsiTheme="minorEastAsia" w:eastAsiaTheme="minorEastAsia" w:cstheme="minorEastAsia"/>
                <w:b w:val="0"/>
                <w:sz w:val="28"/>
                <w:szCs w:val="28"/>
              </w:rPr>
            </w:pPr>
          </w:p>
        </w:tc>
        <w:tc>
          <w:tcPr>
            <w:tcW w:w="2712" w:type="dxa"/>
            <w:vAlign w:val="center"/>
          </w:tcPr>
          <w:p>
            <w:pPr>
              <w:spacing w:line="400" w:lineRule="exact"/>
              <w:rPr>
                <w:rStyle w:val="6"/>
                <w:rFonts w:hint="eastAsia" w:asciiTheme="minorEastAsia" w:hAnsiTheme="minorEastAsia" w:eastAsiaTheme="minorEastAsia" w:cstheme="minorEastAsia"/>
                <w:b w:val="0"/>
                <w:sz w:val="28"/>
                <w:szCs w:val="28"/>
              </w:rPr>
            </w:pPr>
            <w:r>
              <w:rPr>
                <w:rStyle w:val="6"/>
                <w:rFonts w:hint="eastAsia" w:asciiTheme="minorEastAsia" w:hAnsiTheme="minorEastAsia" w:eastAsiaTheme="minorEastAsia" w:cstheme="minorEastAsia"/>
                <w:b w:val="0"/>
                <w:sz w:val="28"/>
                <w:szCs w:val="28"/>
              </w:rPr>
              <w:t>同等学力加试考试（</w:t>
            </w:r>
            <w:r>
              <w:rPr>
                <w:rStyle w:val="6"/>
                <w:rFonts w:hint="eastAsia" w:asciiTheme="minorEastAsia" w:hAnsiTheme="minorEastAsia" w:eastAsiaTheme="minorEastAsia" w:cstheme="minorEastAsia"/>
                <w:sz w:val="28"/>
                <w:szCs w:val="28"/>
                <w:u w:val="single"/>
              </w:rPr>
              <w:t>晚上6：00开始，地点：研究生院三楼大教室</w:t>
            </w:r>
            <w:r>
              <w:rPr>
                <w:rStyle w:val="6"/>
                <w:rFonts w:hint="eastAsia" w:asciiTheme="minorEastAsia" w:hAnsiTheme="minorEastAsia" w:eastAsiaTheme="minorEastAsia" w:cstheme="minorEastAsia"/>
                <w:b w:val="0"/>
                <w:sz w:val="28"/>
                <w:szCs w:val="28"/>
              </w:rPr>
              <w:t>），由研究生院安排。</w:t>
            </w:r>
          </w:p>
        </w:tc>
        <w:tc>
          <w:tcPr>
            <w:tcW w:w="3858" w:type="dxa"/>
            <w:vAlign w:val="center"/>
          </w:tcPr>
          <w:p>
            <w:pPr>
              <w:spacing w:line="520" w:lineRule="exact"/>
              <w:rPr>
                <w:rStyle w:val="6"/>
                <w:rFonts w:hint="eastAsia" w:asciiTheme="minorEastAsia" w:hAnsiTheme="minorEastAsia" w:eastAsiaTheme="minorEastAsia" w:cstheme="minorEastAsia"/>
                <w:b w:val="0"/>
                <w:sz w:val="28"/>
                <w:szCs w:val="28"/>
              </w:rPr>
            </w:pPr>
          </w:p>
        </w:tc>
      </w:tr>
    </w:tbl>
    <w:p>
      <w:pPr>
        <w:pStyle w:val="4"/>
        <w:spacing w:before="0" w:beforeAutospacing="0" w:after="0" w:afterAutospacing="0" w:line="460" w:lineRule="exact"/>
        <w:ind w:firstLine="600"/>
        <w:rPr>
          <w:rFonts w:hint="eastAsia" w:asciiTheme="minorEastAsia" w:hAnsiTheme="minorEastAsia" w:eastAsiaTheme="minorEastAsia" w:cstheme="minorEastAsia"/>
          <w:b/>
          <w:bCs/>
          <w:color w:val="4A4A4A"/>
          <w:sz w:val="30"/>
          <w:szCs w:val="30"/>
        </w:rPr>
      </w:pPr>
      <w:r>
        <w:rPr>
          <w:rFonts w:hint="eastAsia" w:asciiTheme="minorEastAsia" w:hAnsiTheme="minorEastAsia" w:eastAsiaTheme="minorEastAsia" w:cstheme="minorEastAsia"/>
          <w:b/>
        </w:rPr>
        <w:t>注：以上复试安排可能会有调整，具体以各招生单位通知为准。</w:t>
      </w:r>
    </w:p>
    <w:p>
      <w:pPr>
        <w:pStyle w:val="4"/>
        <w:spacing w:before="0" w:beforeAutospacing="0" w:after="0" w:afterAutospacing="0" w:line="460" w:lineRule="exact"/>
        <w:ind w:firstLine="600"/>
        <w:rPr>
          <w:color w:val="4A4A4A"/>
          <w:sz w:val="18"/>
          <w:szCs w:val="18"/>
        </w:rPr>
      </w:pPr>
      <w:r>
        <w:rPr>
          <w:rFonts w:ascii="Times New Roman" w:hAnsi="Times New Roman" w:cs="Times New Roman"/>
          <w:b/>
          <w:bCs/>
          <w:color w:val="4A4A4A"/>
          <w:sz w:val="30"/>
          <w:szCs w:val="30"/>
        </w:rPr>
        <w:t>三、复试流程</w:t>
      </w:r>
    </w:p>
    <w:p>
      <w:pPr>
        <w:pStyle w:val="4"/>
        <w:spacing w:before="0" w:beforeAutospacing="0" w:after="0" w:afterAutospacing="0" w:line="460" w:lineRule="exact"/>
        <w:ind w:firstLine="600"/>
        <w:rPr>
          <w:color w:val="4A4A4A"/>
          <w:sz w:val="18"/>
          <w:szCs w:val="18"/>
        </w:rPr>
      </w:pPr>
      <w:r>
        <w:rPr>
          <w:rFonts w:ascii="Times New Roman" w:hAnsi="Times New Roman" w:cs="Times New Roman"/>
          <w:color w:val="4A4A4A"/>
          <w:sz w:val="30"/>
          <w:szCs w:val="30"/>
        </w:rPr>
        <w:t>1．报到及资格审查。参加复试的考生到研究生院报到，并提交以下资格审查材料：</w:t>
      </w:r>
    </w:p>
    <w:p>
      <w:pPr>
        <w:pStyle w:val="4"/>
        <w:spacing w:before="0" w:beforeAutospacing="0" w:after="0" w:afterAutospacing="0" w:line="460" w:lineRule="exact"/>
        <w:ind w:firstLine="450"/>
        <w:rPr>
          <w:color w:val="4A4A4A"/>
          <w:sz w:val="18"/>
          <w:szCs w:val="18"/>
        </w:rPr>
      </w:pPr>
      <w:r>
        <w:rPr>
          <w:rFonts w:ascii="Times New Roman" w:hAnsi="Times New Roman" w:cs="Times New Roman"/>
          <w:color w:val="4A4A4A"/>
          <w:sz w:val="30"/>
          <w:szCs w:val="30"/>
        </w:rPr>
        <w:t>（1）</w:t>
      </w:r>
      <w:r>
        <w:rPr>
          <w:rFonts w:hint="eastAsia" w:ascii="Times New Roman" w:hAnsi="Times New Roman" w:cs="Times New Roman"/>
          <w:color w:val="4A4A4A"/>
          <w:sz w:val="30"/>
          <w:szCs w:val="30"/>
        </w:rPr>
        <w:t>初试</w:t>
      </w:r>
      <w:r>
        <w:rPr>
          <w:rFonts w:ascii="Times New Roman" w:hAnsi="Times New Roman" w:cs="Times New Roman"/>
          <w:color w:val="4A4A4A"/>
          <w:sz w:val="30"/>
          <w:szCs w:val="30"/>
        </w:rPr>
        <w:t>准考证</w:t>
      </w:r>
      <w:r>
        <w:rPr>
          <w:rFonts w:hint="eastAsia" w:ascii="Times New Roman" w:hAnsi="Times New Roman" w:cs="Times New Roman"/>
          <w:color w:val="4A4A4A"/>
          <w:sz w:val="30"/>
          <w:szCs w:val="30"/>
          <w:lang w:eastAsia="zh-CN"/>
        </w:rPr>
        <w:t>（</w:t>
      </w:r>
      <w:r>
        <w:rPr>
          <w:rFonts w:hint="eastAsia" w:ascii="Times New Roman" w:hAnsi="Times New Roman" w:cs="Times New Roman"/>
          <w:color w:val="4A4A4A"/>
          <w:sz w:val="30"/>
          <w:szCs w:val="30"/>
          <w:lang w:val="en-US" w:eastAsia="zh-CN"/>
        </w:rPr>
        <w:t>可在中国研究生招生信息网下载打印）</w:t>
      </w:r>
      <w:r>
        <w:rPr>
          <w:rFonts w:hint="eastAsia" w:ascii="仿宋" w:hAnsi="仿宋" w:eastAsia="仿宋"/>
          <w:color w:val="4A4A4A"/>
          <w:sz w:val="30"/>
          <w:szCs w:val="30"/>
        </w:rPr>
        <w:t>；</w:t>
      </w:r>
    </w:p>
    <w:p>
      <w:pPr>
        <w:pStyle w:val="4"/>
        <w:spacing w:before="0" w:beforeAutospacing="0" w:after="0" w:afterAutospacing="0" w:line="460" w:lineRule="exact"/>
        <w:ind w:firstLine="450"/>
        <w:rPr>
          <w:rFonts w:ascii="仿宋" w:hAnsi="仿宋" w:eastAsia="仿宋"/>
          <w:color w:val="4A4A4A"/>
          <w:sz w:val="30"/>
          <w:szCs w:val="30"/>
        </w:rPr>
      </w:pPr>
      <w:r>
        <w:rPr>
          <w:rFonts w:ascii="Times New Roman" w:hAnsi="Times New Roman" w:cs="Times New Roman"/>
          <w:color w:val="4A4A4A"/>
          <w:sz w:val="30"/>
          <w:szCs w:val="30"/>
        </w:rPr>
        <w:t>（2）居民身份证原件及复印件1份</w:t>
      </w:r>
      <w:r>
        <w:rPr>
          <w:rFonts w:hint="eastAsia" w:ascii="仿宋" w:hAnsi="仿宋" w:eastAsia="仿宋"/>
          <w:color w:val="4A4A4A"/>
          <w:sz w:val="30"/>
          <w:szCs w:val="30"/>
        </w:rPr>
        <w:t>；</w:t>
      </w:r>
    </w:p>
    <w:p>
      <w:pPr>
        <w:pStyle w:val="4"/>
        <w:spacing w:before="0" w:beforeAutospacing="0" w:after="0" w:afterAutospacing="0" w:line="460" w:lineRule="exact"/>
        <w:ind w:firstLine="450"/>
        <w:rPr>
          <w:rFonts w:ascii="Times New Roman" w:hAnsi="Times New Roman" w:cs="Times New Roman"/>
          <w:color w:val="4A4A4A"/>
          <w:sz w:val="30"/>
          <w:szCs w:val="30"/>
        </w:rPr>
      </w:pPr>
      <w:r>
        <w:rPr>
          <w:rFonts w:hint="eastAsia" w:ascii="Times New Roman" w:hAnsi="Times New Roman" w:cs="Times New Roman"/>
          <w:color w:val="4A4A4A"/>
          <w:sz w:val="30"/>
          <w:szCs w:val="30"/>
        </w:rPr>
        <w:t>（3）近期1寸彩照2张；</w:t>
      </w:r>
    </w:p>
    <w:p>
      <w:pPr>
        <w:pStyle w:val="4"/>
        <w:spacing w:before="0" w:beforeAutospacing="0" w:after="0" w:afterAutospacing="0" w:line="460" w:lineRule="exact"/>
        <w:ind w:firstLine="450"/>
        <w:rPr>
          <w:rFonts w:ascii="Times New Roman" w:hAnsi="Times New Roman" w:cs="Times New Roman"/>
          <w:color w:val="4A4A4A"/>
          <w:sz w:val="30"/>
          <w:szCs w:val="30"/>
        </w:rPr>
      </w:pPr>
      <w:r>
        <w:rPr>
          <w:rFonts w:hint="eastAsia" w:ascii="Times New Roman" w:hAnsi="Times New Roman" w:cs="Times New Roman"/>
          <w:color w:val="4A4A4A"/>
          <w:sz w:val="30"/>
          <w:szCs w:val="30"/>
        </w:rPr>
        <w:t>（4）政治审查表1份</w:t>
      </w:r>
      <w:r>
        <w:rPr>
          <w:rFonts w:hint="eastAsia" w:ascii="Times New Roman" w:hAnsi="Times New Roman" w:cs="Times New Roman"/>
          <w:color w:val="4A4A4A"/>
          <w:sz w:val="30"/>
          <w:szCs w:val="30"/>
          <w:lang w:eastAsia="zh-CN"/>
        </w:rPr>
        <w:t>（</w:t>
      </w:r>
      <w:r>
        <w:rPr>
          <w:rFonts w:hint="eastAsia" w:ascii="Times New Roman" w:hAnsi="Times New Roman" w:cs="Times New Roman"/>
          <w:color w:val="4A4A4A"/>
          <w:sz w:val="30"/>
          <w:szCs w:val="30"/>
          <w:lang w:val="en-US" w:eastAsia="zh-CN"/>
        </w:rPr>
        <w:t>可在研究生院网站下载打印</w:t>
      </w:r>
      <w:r>
        <w:rPr>
          <w:rFonts w:hint="eastAsia" w:ascii="Times New Roman" w:hAnsi="Times New Roman" w:cs="Times New Roman"/>
          <w:color w:val="4A4A4A"/>
          <w:sz w:val="30"/>
          <w:szCs w:val="30"/>
          <w:lang w:eastAsia="zh-CN"/>
        </w:rPr>
        <w:t>）</w:t>
      </w:r>
      <w:r>
        <w:rPr>
          <w:rFonts w:hint="eastAsia" w:ascii="Times New Roman" w:hAnsi="Times New Roman" w:cs="Times New Roman"/>
          <w:color w:val="4A4A4A"/>
          <w:sz w:val="30"/>
          <w:szCs w:val="30"/>
        </w:rPr>
        <w:t>；</w:t>
      </w:r>
    </w:p>
    <w:p>
      <w:pPr>
        <w:pStyle w:val="4"/>
        <w:spacing w:before="0" w:beforeAutospacing="0" w:after="0" w:afterAutospacing="0" w:line="460" w:lineRule="exact"/>
        <w:ind w:firstLine="450"/>
        <w:rPr>
          <w:rFonts w:ascii="Times New Roman" w:hAnsi="Times New Roman" w:cs="Times New Roman"/>
          <w:color w:val="4A4A4A"/>
          <w:sz w:val="30"/>
          <w:szCs w:val="30"/>
          <w:lang w:val="en-GB"/>
        </w:rPr>
      </w:pPr>
      <w:r>
        <w:rPr>
          <w:rFonts w:hint="eastAsia" w:ascii="Times New Roman" w:hAnsi="Times New Roman" w:cs="Times New Roman"/>
          <w:color w:val="4A4A4A"/>
          <w:sz w:val="30"/>
          <w:szCs w:val="30"/>
        </w:rPr>
        <w:t>（5）应届本科毕业生须提供学生证原件及复印件和教育部学信网出具的《教育部学籍在线验证报告》；</w:t>
      </w:r>
    </w:p>
    <w:p>
      <w:pPr>
        <w:pStyle w:val="4"/>
        <w:spacing w:before="0" w:beforeAutospacing="0" w:after="0" w:afterAutospacing="0" w:line="460" w:lineRule="exact"/>
        <w:ind w:firstLine="450"/>
        <w:rPr>
          <w:rFonts w:ascii="Times New Roman" w:hAnsi="Times New Roman" w:cs="Times New Roman"/>
          <w:color w:val="4A4A4A"/>
          <w:sz w:val="30"/>
          <w:szCs w:val="30"/>
        </w:rPr>
      </w:pPr>
      <w:r>
        <w:rPr>
          <w:rFonts w:hint="eastAsia" w:ascii="Times New Roman" w:hAnsi="Times New Roman" w:cs="Times New Roman"/>
          <w:color w:val="4A4A4A"/>
          <w:sz w:val="30"/>
          <w:szCs w:val="30"/>
        </w:rPr>
        <w:t>（6）非应届本科毕业生须提供本科毕业证书和学位证书原件及复印件以及《教育部学历在线验证报告》；在境外获得的学历证书须通过教育部留学服务中心的认证；</w:t>
      </w:r>
    </w:p>
    <w:p>
      <w:pPr>
        <w:pStyle w:val="4"/>
        <w:spacing w:before="0" w:beforeAutospacing="0" w:after="0" w:afterAutospacing="0" w:line="460" w:lineRule="exact"/>
        <w:ind w:firstLine="450"/>
        <w:rPr>
          <w:rFonts w:ascii="Times New Roman" w:hAnsi="Times New Roman" w:cs="Times New Roman"/>
          <w:color w:val="4A4A4A"/>
          <w:sz w:val="30"/>
          <w:szCs w:val="30"/>
        </w:rPr>
      </w:pPr>
      <w:r>
        <w:rPr>
          <w:rFonts w:hint="eastAsia" w:ascii="Times New Roman" w:hAnsi="Times New Roman" w:cs="Times New Roman"/>
          <w:color w:val="4A4A4A"/>
          <w:sz w:val="30"/>
          <w:szCs w:val="30"/>
        </w:rPr>
        <w:t>（7）符合教育部有关要求报考退役大学生士兵专项计划的考生须提交本人《入伍批准书》和《退出现役证》原件及复印件。</w:t>
      </w:r>
    </w:p>
    <w:p>
      <w:pPr>
        <w:pStyle w:val="4"/>
        <w:spacing w:before="0" w:beforeAutospacing="0" w:after="0" w:afterAutospacing="0" w:line="460" w:lineRule="exact"/>
        <w:ind w:firstLine="450"/>
        <w:rPr>
          <w:rFonts w:ascii="Times New Roman" w:hAnsi="Times New Roman" w:cs="Times New Roman"/>
          <w:color w:val="4A4A4A"/>
          <w:sz w:val="30"/>
          <w:szCs w:val="30"/>
        </w:rPr>
      </w:pPr>
      <w:r>
        <w:rPr>
          <w:rFonts w:hint="eastAsia" w:ascii="Times New Roman" w:hAnsi="Times New Roman" w:cs="Times New Roman"/>
          <w:color w:val="4A4A4A"/>
          <w:sz w:val="30"/>
          <w:szCs w:val="30"/>
        </w:rPr>
        <w:t xml:space="preserve"> 资格审查通过的考生领取复试相关材料。</w:t>
      </w:r>
      <w:r>
        <w:rPr>
          <w:rFonts w:ascii="Times New Roman" w:hAnsi="Times New Roman" w:cs="Times New Roman"/>
          <w:color w:val="4A4A4A"/>
          <w:sz w:val="30"/>
          <w:szCs w:val="30"/>
        </w:rPr>
        <w:t>资格审查</w:t>
      </w:r>
      <w:r>
        <w:rPr>
          <w:rFonts w:hint="eastAsia" w:ascii="Times New Roman" w:hAnsi="Times New Roman" w:cs="Times New Roman"/>
          <w:color w:val="4A4A4A"/>
          <w:sz w:val="30"/>
          <w:szCs w:val="30"/>
        </w:rPr>
        <w:t>不符合要求</w:t>
      </w:r>
      <w:r>
        <w:rPr>
          <w:rFonts w:ascii="Times New Roman" w:hAnsi="Times New Roman" w:cs="Times New Roman"/>
          <w:color w:val="4A4A4A"/>
          <w:sz w:val="30"/>
          <w:szCs w:val="30"/>
        </w:rPr>
        <w:t>者，</w:t>
      </w:r>
      <w:r>
        <w:rPr>
          <w:rFonts w:hint="eastAsia" w:ascii="Times New Roman" w:hAnsi="Times New Roman" w:cs="Times New Roman"/>
          <w:color w:val="4A4A4A"/>
          <w:sz w:val="30"/>
          <w:szCs w:val="30"/>
        </w:rPr>
        <w:t>取消复试资格；对审查中弄虚作假者一经发现随时取消录取。</w:t>
      </w:r>
    </w:p>
    <w:p>
      <w:pPr>
        <w:pStyle w:val="4"/>
        <w:spacing w:before="0" w:beforeAutospacing="0" w:after="0" w:afterAutospacing="0" w:line="460" w:lineRule="exact"/>
        <w:ind w:firstLine="450"/>
        <w:rPr>
          <w:rFonts w:ascii="Times New Roman" w:hAnsi="Times New Roman" w:cs="Times New Roman"/>
          <w:color w:val="4A4A4A"/>
          <w:sz w:val="30"/>
          <w:szCs w:val="30"/>
        </w:rPr>
      </w:pPr>
      <w:r>
        <w:rPr>
          <w:rFonts w:hint="eastAsia" w:ascii="Times New Roman" w:hAnsi="Times New Roman" w:cs="Times New Roman"/>
          <w:color w:val="4A4A4A"/>
          <w:sz w:val="30"/>
          <w:szCs w:val="30"/>
        </w:rPr>
        <w:t xml:space="preserve"> </w:t>
      </w:r>
      <w:r>
        <w:rPr>
          <w:rFonts w:ascii="Times New Roman" w:hAnsi="Times New Roman" w:cs="Times New Roman"/>
          <w:color w:val="4A4A4A"/>
          <w:sz w:val="30"/>
          <w:szCs w:val="30"/>
        </w:rPr>
        <w:t>2．招生单位组织复查及复试。具体时间地点由各招生单位安排。</w:t>
      </w:r>
    </w:p>
    <w:p>
      <w:pPr>
        <w:pStyle w:val="4"/>
        <w:spacing w:before="0" w:beforeAutospacing="0" w:after="0" w:afterAutospacing="0" w:line="460" w:lineRule="exact"/>
        <w:ind w:firstLine="450"/>
        <w:rPr>
          <w:rFonts w:ascii="Times New Roman" w:hAnsi="Times New Roman" w:cs="Times New Roman"/>
          <w:color w:val="4A4A4A"/>
          <w:sz w:val="30"/>
          <w:szCs w:val="30"/>
        </w:rPr>
      </w:pPr>
      <w:r>
        <w:rPr>
          <w:rFonts w:hint="eastAsia" w:ascii="Times New Roman" w:hAnsi="Times New Roman" w:cs="Times New Roman"/>
          <w:color w:val="4A4A4A"/>
          <w:sz w:val="30"/>
          <w:szCs w:val="30"/>
        </w:rPr>
        <w:t xml:space="preserve"> </w:t>
      </w:r>
      <w:r>
        <w:rPr>
          <w:rFonts w:ascii="Times New Roman" w:hAnsi="Times New Roman" w:cs="Times New Roman"/>
          <w:color w:val="4A4A4A"/>
          <w:sz w:val="30"/>
          <w:szCs w:val="30"/>
        </w:rPr>
        <w:t>3．体检。考生持身份证、体检表到校医院卫生科交纳体检费，并按规定时间参加体检。</w:t>
      </w:r>
    </w:p>
    <w:p>
      <w:pPr>
        <w:pStyle w:val="4"/>
        <w:spacing w:before="0" w:beforeAutospacing="0" w:after="0" w:afterAutospacing="0" w:line="460" w:lineRule="exact"/>
        <w:ind w:firstLine="450"/>
        <w:rPr>
          <w:color w:val="4A4A4A"/>
          <w:sz w:val="18"/>
          <w:szCs w:val="18"/>
        </w:rPr>
      </w:pPr>
      <w:r>
        <w:rPr>
          <w:rFonts w:hint="eastAsia" w:ascii="Times New Roman" w:hAnsi="Times New Roman" w:cs="Times New Roman"/>
          <w:b/>
          <w:bCs/>
          <w:color w:val="4A4A4A"/>
          <w:sz w:val="30"/>
          <w:szCs w:val="30"/>
        </w:rPr>
        <w:t xml:space="preserve"> </w:t>
      </w:r>
      <w:r>
        <w:rPr>
          <w:rFonts w:ascii="Times New Roman" w:hAnsi="Times New Roman" w:cs="Times New Roman"/>
          <w:b/>
          <w:bCs/>
          <w:color w:val="4A4A4A"/>
          <w:sz w:val="30"/>
          <w:szCs w:val="30"/>
        </w:rPr>
        <w:t>四、复试内容及形式</w:t>
      </w:r>
    </w:p>
    <w:p>
      <w:pPr>
        <w:pStyle w:val="4"/>
        <w:spacing w:before="0" w:beforeAutospacing="0" w:after="0" w:afterAutospacing="0" w:line="460" w:lineRule="exact"/>
        <w:rPr>
          <w:color w:val="4A4A4A"/>
          <w:sz w:val="18"/>
          <w:szCs w:val="18"/>
        </w:rPr>
      </w:pPr>
      <w:r>
        <w:rPr>
          <w:rFonts w:hint="eastAsia" w:ascii="Times New Roman" w:hAnsi="Times New Roman" w:cs="Times New Roman"/>
          <w:color w:val="4A4A4A"/>
          <w:sz w:val="30"/>
          <w:szCs w:val="30"/>
        </w:rPr>
        <w:t xml:space="preserve">    </w:t>
      </w:r>
      <w:r>
        <w:rPr>
          <w:rFonts w:ascii="Times New Roman" w:hAnsi="Times New Roman" w:cs="Times New Roman"/>
          <w:color w:val="4A4A4A"/>
          <w:sz w:val="30"/>
          <w:szCs w:val="30"/>
        </w:rPr>
        <w:t>各专业复试</w:t>
      </w:r>
      <w:r>
        <w:rPr>
          <w:rFonts w:hint="eastAsia" w:ascii="Times New Roman" w:hAnsi="Times New Roman" w:cs="Times New Roman"/>
          <w:color w:val="4A4A4A"/>
          <w:sz w:val="30"/>
          <w:szCs w:val="30"/>
        </w:rPr>
        <w:t>包括</w:t>
      </w:r>
      <w:r>
        <w:rPr>
          <w:rFonts w:ascii="Times New Roman" w:hAnsi="Times New Roman" w:cs="Times New Roman"/>
          <w:color w:val="4A4A4A"/>
          <w:sz w:val="30"/>
          <w:szCs w:val="30"/>
        </w:rPr>
        <w:t>笔试和面试。复试具体要求详见《关于做好我校201</w:t>
      </w:r>
      <w:r>
        <w:rPr>
          <w:rFonts w:hint="eastAsia" w:ascii="Times New Roman" w:hAnsi="Times New Roman" w:cs="Times New Roman"/>
          <w:color w:val="4A4A4A"/>
          <w:sz w:val="30"/>
          <w:szCs w:val="30"/>
          <w:lang w:val="en-US" w:eastAsia="zh-CN"/>
        </w:rPr>
        <w:t>9</w:t>
      </w:r>
      <w:r>
        <w:rPr>
          <w:rFonts w:ascii="Times New Roman" w:hAnsi="Times New Roman" w:cs="Times New Roman"/>
          <w:color w:val="4A4A4A"/>
          <w:sz w:val="30"/>
          <w:szCs w:val="30"/>
        </w:rPr>
        <w:t>年硕士研究生复试与录取工作的通知》（研究生院网站公布）。</w:t>
      </w:r>
    </w:p>
    <w:p>
      <w:pPr>
        <w:pStyle w:val="4"/>
        <w:spacing w:before="0" w:beforeAutospacing="0" w:after="0" w:afterAutospacing="0" w:line="460" w:lineRule="exact"/>
        <w:ind w:firstLine="450"/>
        <w:rPr>
          <w:color w:val="4A4A4A"/>
          <w:sz w:val="18"/>
          <w:szCs w:val="18"/>
        </w:rPr>
      </w:pPr>
      <w:r>
        <w:rPr>
          <w:rFonts w:ascii="Times New Roman" w:hAnsi="Times New Roman" w:cs="Times New Roman"/>
          <w:b/>
          <w:bCs/>
          <w:color w:val="4A4A4A"/>
          <w:sz w:val="30"/>
          <w:szCs w:val="30"/>
        </w:rPr>
        <w:t>五、其他事项</w:t>
      </w:r>
    </w:p>
    <w:p>
      <w:pPr>
        <w:pStyle w:val="4"/>
        <w:spacing w:before="0" w:beforeAutospacing="0" w:after="0" w:afterAutospacing="0" w:line="460" w:lineRule="exact"/>
        <w:ind w:firstLine="600"/>
        <w:rPr>
          <w:color w:val="4A4A4A"/>
          <w:sz w:val="18"/>
          <w:szCs w:val="18"/>
        </w:rPr>
      </w:pPr>
      <w:r>
        <w:rPr>
          <w:rFonts w:ascii="Times New Roman" w:hAnsi="Times New Roman" w:cs="Times New Roman"/>
          <w:color w:val="4A4A4A"/>
          <w:sz w:val="30"/>
          <w:szCs w:val="30"/>
        </w:rPr>
        <w:t>1．如考生未在学校规定时间内参加复试，则视为自动放弃处理。</w:t>
      </w:r>
    </w:p>
    <w:p>
      <w:pPr>
        <w:pStyle w:val="4"/>
        <w:spacing w:before="0" w:beforeAutospacing="0" w:after="0" w:afterAutospacing="0" w:line="460" w:lineRule="exact"/>
        <w:ind w:firstLine="600"/>
        <w:rPr>
          <w:color w:val="4A4A4A"/>
          <w:sz w:val="18"/>
          <w:szCs w:val="18"/>
        </w:rPr>
      </w:pPr>
      <w:r>
        <w:rPr>
          <w:rFonts w:ascii="Times New Roman" w:hAnsi="Times New Roman" w:cs="Times New Roman"/>
          <w:color w:val="4A4A4A"/>
          <w:sz w:val="30"/>
          <w:szCs w:val="30"/>
        </w:rPr>
        <w:t>2．复试考核中笔试科目及同等学力加试科目</w:t>
      </w:r>
      <w:r>
        <w:rPr>
          <w:rFonts w:hint="eastAsia" w:ascii="Times New Roman" w:hAnsi="Times New Roman" w:cs="Times New Roman"/>
          <w:color w:val="4A4A4A"/>
          <w:sz w:val="30"/>
          <w:szCs w:val="30"/>
          <w:lang w:val="en-US" w:eastAsia="zh-CN"/>
        </w:rPr>
        <w:t>已在研究生院网站公布</w:t>
      </w:r>
      <w:r>
        <w:rPr>
          <w:rFonts w:ascii="Times New Roman" w:hAnsi="Times New Roman" w:cs="Times New Roman"/>
          <w:color w:val="4A4A4A"/>
          <w:sz w:val="30"/>
          <w:szCs w:val="30"/>
        </w:rPr>
        <w:t>。</w:t>
      </w:r>
    </w:p>
    <w:p>
      <w:pPr>
        <w:pStyle w:val="4"/>
        <w:spacing w:before="0" w:beforeAutospacing="0" w:after="0" w:afterAutospacing="0" w:line="460" w:lineRule="exact"/>
        <w:ind w:firstLine="600"/>
        <w:rPr>
          <w:rFonts w:ascii="Times New Roman" w:hAnsi="Times New Roman" w:cs="Times New Roman"/>
          <w:color w:val="4A4A4A"/>
          <w:sz w:val="30"/>
          <w:szCs w:val="30"/>
        </w:rPr>
      </w:pPr>
      <w:r>
        <w:rPr>
          <w:rFonts w:ascii="Times New Roman" w:hAnsi="Times New Roman" w:cs="Times New Roman"/>
          <w:color w:val="4A4A4A"/>
          <w:sz w:val="30"/>
          <w:szCs w:val="30"/>
        </w:rPr>
        <w:t>3．拟录取名单将及时在研究生院网站公布。</w:t>
      </w:r>
    </w:p>
    <w:p>
      <w:pPr>
        <w:pStyle w:val="4"/>
        <w:spacing w:before="0" w:beforeAutospacing="0" w:after="0" w:afterAutospacing="0" w:line="460" w:lineRule="exact"/>
        <w:ind w:firstLine="600"/>
        <w:rPr>
          <w:rFonts w:hint="eastAsia" w:ascii="Times New Roman" w:hAnsi="Times New Roman" w:cs="Times New Roman"/>
          <w:color w:val="4A4A4A"/>
          <w:sz w:val="30"/>
          <w:szCs w:val="30"/>
          <w:lang w:val="en-US" w:eastAsia="zh-CN"/>
        </w:rPr>
      </w:pPr>
      <w:r>
        <w:rPr>
          <w:rFonts w:hint="eastAsia" w:ascii="Times New Roman" w:hAnsi="Times New Roman" w:cs="Times New Roman"/>
          <w:color w:val="4A4A4A"/>
          <w:sz w:val="30"/>
          <w:szCs w:val="30"/>
          <w:lang w:val="en-US" w:eastAsia="zh-CN"/>
        </w:rPr>
        <w:t xml:space="preserve">研招办联系电话：0791-83828039  </w:t>
      </w:r>
      <w:r>
        <w:rPr>
          <w:rFonts w:hint="default" w:ascii="Times New Roman" w:hAnsi="Times New Roman" w:cs="Times New Roman"/>
          <w:color w:val="4A4A4A"/>
          <w:sz w:val="30"/>
          <w:szCs w:val="30"/>
          <w:lang w:val="en-GB" w:eastAsia="zh-CN"/>
        </w:rPr>
        <w:t xml:space="preserve">  </w:t>
      </w:r>
      <w:r>
        <w:rPr>
          <w:rFonts w:hint="eastAsia" w:ascii="Times New Roman" w:hAnsi="Times New Roman" w:cs="Times New Roman"/>
          <w:color w:val="4A4A4A"/>
          <w:sz w:val="30"/>
          <w:szCs w:val="30"/>
          <w:lang w:val="en-US" w:eastAsia="zh-CN"/>
        </w:rPr>
        <w:t xml:space="preserve"> </w:t>
      </w:r>
    </w:p>
    <w:p>
      <w:pPr>
        <w:pStyle w:val="4"/>
        <w:spacing w:before="0" w:beforeAutospacing="0" w:after="0" w:afterAutospacing="0" w:line="460" w:lineRule="exact"/>
        <w:ind w:firstLine="600"/>
        <w:rPr>
          <w:color w:val="4A4A4A"/>
          <w:sz w:val="18"/>
          <w:szCs w:val="18"/>
        </w:rPr>
      </w:pPr>
      <w:r>
        <w:rPr>
          <w:rFonts w:hint="eastAsia" w:ascii="Times New Roman" w:hAnsi="Times New Roman" w:cs="Times New Roman"/>
          <w:color w:val="4A4A4A"/>
          <w:sz w:val="30"/>
          <w:szCs w:val="30"/>
          <w:lang w:val="en-US" w:eastAsia="zh-CN"/>
        </w:rPr>
        <w:t>联系人：吕老师</w:t>
      </w:r>
      <w:r>
        <w:rPr>
          <w:color w:val="4A4A4A"/>
          <w:sz w:val="18"/>
          <w:szCs w:val="18"/>
        </w:rPr>
        <w:t> </w:t>
      </w:r>
    </w:p>
    <w:p>
      <w:pPr>
        <w:pStyle w:val="4"/>
        <w:spacing w:before="0" w:beforeAutospacing="0" w:after="0" w:afterAutospacing="0" w:line="460" w:lineRule="exact"/>
        <w:ind w:firstLine="600"/>
        <w:rPr>
          <w:color w:val="4A4A4A"/>
          <w:sz w:val="18"/>
          <w:szCs w:val="18"/>
        </w:rPr>
      </w:pPr>
      <w:bookmarkStart w:id="0" w:name="_GoBack"/>
      <w:bookmarkEnd w:id="0"/>
    </w:p>
    <w:p>
      <w:pPr>
        <w:pStyle w:val="4"/>
        <w:spacing w:before="0" w:beforeAutospacing="0" w:after="0" w:afterAutospacing="0" w:line="500" w:lineRule="exact"/>
        <w:ind w:right="600"/>
        <w:rPr>
          <w:color w:val="4A4A4A"/>
          <w:sz w:val="18"/>
          <w:szCs w:val="18"/>
        </w:rPr>
      </w:pPr>
      <w:r>
        <w:rPr>
          <w:rFonts w:hint="eastAsia"/>
          <w:color w:val="4A4A4A"/>
          <w:sz w:val="18"/>
          <w:szCs w:val="18"/>
        </w:rPr>
        <w:t xml:space="preserve">                                                       </w:t>
      </w:r>
      <w:r>
        <w:rPr>
          <w:rFonts w:hint="eastAsia"/>
          <w:color w:val="4A4A4A"/>
          <w:sz w:val="18"/>
          <w:szCs w:val="18"/>
          <w:lang w:val="en-US" w:eastAsia="zh-CN"/>
        </w:rPr>
        <w:t xml:space="preserve">               </w:t>
      </w:r>
      <w:r>
        <w:rPr>
          <w:rFonts w:ascii="Times New Roman" w:hAnsi="Times New Roman" w:cs="Times New Roman"/>
          <w:color w:val="4A4A4A"/>
          <w:sz w:val="30"/>
          <w:szCs w:val="30"/>
        </w:rPr>
        <w:t>江西农业大学研招办</w:t>
      </w:r>
    </w:p>
    <w:p>
      <w:pPr>
        <w:pStyle w:val="4"/>
        <w:spacing w:before="0" w:beforeAutospacing="0" w:after="0" w:afterAutospacing="0" w:line="500" w:lineRule="exact"/>
        <w:ind w:right="600"/>
        <w:rPr>
          <w:color w:val="4A4A4A"/>
          <w:sz w:val="18"/>
          <w:szCs w:val="18"/>
        </w:rPr>
      </w:pPr>
      <w:r>
        <w:rPr>
          <w:rFonts w:hint="eastAsia" w:ascii="Times New Roman" w:hAnsi="Times New Roman" w:cs="Times New Roman"/>
          <w:color w:val="4A4A4A"/>
          <w:sz w:val="30"/>
          <w:szCs w:val="30"/>
        </w:rPr>
        <w:t xml:space="preserve">                                  </w:t>
      </w:r>
      <w:r>
        <w:rPr>
          <w:rFonts w:hint="eastAsia" w:ascii="Times New Roman" w:hAnsi="Times New Roman" w:cs="Times New Roman"/>
          <w:color w:val="4A4A4A"/>
          <w:sz w:val="30"/>
          <w:szCs w:val="30"/>
          <w:lang w:val="en-US" w:eastAsia="zh-CN"/>
        </w:rPr>
        <w:t xml:space="preserve">          </w:t>
      </w:r>
      <w:r>
        <w:rPr>
          <w:rFonts w:ascii="Times New Roman" w:hAnsi="Times New Roman" w:cs="Times New Roman"/>
          <w:color w:val="4A4A4A"/>
          <w:sz w:val="30"/>
          <w:szCs w:val="30"/>
        </w:rPr>
        <w:t>201</w:t>
      </w:r>
      <w:r>
        <w:rPr>
          <w:rFonts w:ascii="Times New Roman" w:hAnsi="Times New Roman" w:cs="Times New Roman"/>
          <w:color w:val="4A4A4A"/>
          <w:sz w:val="30"/>
          <w:szCs w:val="30"/>
          <w:lang w:val="en-GB"/>
        </w:rPr>
        <w:t>9</w:t>
      </w:r>
      <w:r>
        <w:rPr>
          <w:rFonts w:ascii="Times New Roman" w:hAnsi="Times New Roman" w:cs="Times New Roman"/>
          <w:color w:val="4A4A4A"/>
          <w:sz w:val="30"/>
          <w:szCs w:val="30"/>
        </w:rPr>
        <w:t>年3月</w:t>
      </w:r>
      <w:r>
        <w:rPr>
          <w:rFonts w:hint="eastAsia" w:ascii="Times New Roman" w:hAnsi="Times New Roman" w:cs="Times New Roman"/>
          <w:color w:val="4A4A4A"/>
          <w:sz w:val="30"/>
          <w:szCs w:val="30"/>
          <w:lang w:val="en-US" w:eastAsia="zh-CN"/>
        </w:rPr>
        <w:t>21</w:t>
      </w:r>
      <w:r>
        <w:rPr>
          <w:rFonts w:hint="eastAsia" w:ascii="Times New Roman" w:hAnsi="Times New Roman" w:cs="Times New Roman"/>
          <w:color w:val="4A4A4A"/>
          <w:sz w:val="30"/>
          <w:szCs w:val="30"/>
        </w:rPr>
        <w:t>日</w:t>
      </w:r>
    </w:p>
    <w:sectPr>
      <w:pgSz w:w="11906" w:h="16838"/>
      <w:pgMar w:top="57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E2B24"/>
    <w:multiLevelType w:val="singleLevel"/>
    <w:tmpl w:val="9CDE2B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5945"/>
    <w:rsid w:val="00033F99"/>
    <w:rsid w:val="00036337"/>
    <w:rsid w:val="00077211"/>
    <w:rsid w:val="00153BE3"/>
    <w:rsid w:val="001F3723"/>
    <w:rsid w:val="002446EB"/>
    <w:rsid w:val="002E0FFB"/>
    <w:rsid w:val="002F4684"/>
    <w:rsid w:val="002F56F3"/>
    <w:rsid w:val="00313BE9"/>
    <w:rsid w:val="003370B2"/>
    <w:rsid w:val="003875DE"/>
    <w:rsid w:val="003A6EFD"/>
    <w:rsid w:val="003E677C"/>
    <w:rsid w:val="003F5D3A"/>
    <w:rsid w:val="00416D4F"/>
    <w:rsid w:val="0043424B"/>
    <w:rsid w:val="00445086"/>
    <w:rsid w:val="0045279A"/>
    <w:rsid w:val="00466BBC"/>
    <w:rsid w:val="004A560F"/>
    <w:rsid w:val="005528DE"/>
    <w:rsid w:val="005916B9"/>
    <w:rsid w:val="005D0C5F"/>
    <w:rsid w:val="006124EB"/>
    <w:rsid w:val="00624DF3"/>
    <w:rsid w:val="00652255"/>
    <w:rsid w:val="00665A7B"/>
    <w:rsid w:val="00671483"/>
    <w:rsid w:val="00695527"/>
    <w:rsid w:val="006C79CB"/>
    <w:rsid w:val="006F5567"/>
    <w:rsid w:val="00703035"/>
    <w:rsid w:val="00711EA7"/>
    <w:rsid w:val="007759D7"/>
    <w:rsid w:val="007A5D47"/>
    <w:rsid w:val="00842489"/>
    <w:rsid w:val="008428EE"/>
    <w:rsid w:val="00883161"/>
    <w:rsid w:val="008843E2"/>
    <w:rsid w:val="00885336"/>
    <w:rsid w:val="0088764E"/>
    <w:rsid w:val="008A0465"/>
    <w:rsid w:val="008A73FF"/>
    <w:rsid w:val="008F1030"/>
    <w:rsid w:val="00904CD7"/>
    <w:rsid w:val="0094156E"/>
    <w:rsid w:val="00972450"/>
    <w:rsid w:val="009D412E"/>
    <w:rsid w:val="009D7F35"/>
    <w:rsid w:val="00A1702C"/>
    <w:rsid w:val="00A5621D"/>
    <w:rsid w:val="00B24984"/>
    <w:rsid w:val="00BB21D7"/>
    <w:rsid w:val="00BE5440"/>
    <w:rsid w:val="00C22F24"/>
    <w:rsid w:val="00C316C0"/>
    <w:rsid w:val="00C53F24"/>
    <w:rsid w:val="00C92632"/>
    <w:rsid w:val="00CB46A2"/>
    <w:rsid w:val="00CF170E"/>
    <w:rsid w:val="00CF5945"/>
    <w:rsid w:val="00D10D60"/>
    <w:rsid w:val="00DD47E6"/>
    <w:rsid w:val="00E90B5C"/>
    <w:rsid w:val="00E92388"/>
    <w:rsid w:val="00F5030D"/>
    <w:rsid w:val="00F67713"/>
    <w:rsid w:val="00F940AD"/>
    <w:rsid w:val="134064FF"/>
    <w:rsid w:val="19A63C33"/>
    <w:rsid w:val="26F93B06"/>
    <w:rsid w:val="3047135F"/>
    <w:rsid w:val="56687A47"/>
    <w:rsid w:val="569366B2"/>
    <w:rsid w:val="5D8C5354"/>
    <w:rsid w:val="6DEA22E3"/>
    <w:rsid w:val="70AC7CF4"/>
    <w:rsid w:val="7A255F3B"/>
    <w:rsid w:val="7C30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line="260" w:lineRule="atLeast"/>
      <w:jc w:val="left"/>
    </w:pPr>
    <w:rPr>
      <w:rFonts w:ascii="宋体" w:hAnsi="宋体" w:eastAsia="宋体" w:cs="宋体"/>
      <w:kern w:val="0"/>
      <w:sz w:val="24"/>
      <w:szCs w:val="24"/>
    </w:rPr>
  </w:style>
  <w:style w:type="character" w:styleId="6">
    <w:name w:val="Strong"/>
    <w:basedOn w:val="5"/>
    <w:qFormat/>
    <w:uiPriority w:val="0"/>
    <w:rPr>
      <w:b/>
      <w:bCs/>
    </w:rPr>
  </w:style>
  <w:style w:type="character" w:styleId="7">
    <w:name w:val="Hyperlink"/>
    <w:basedOn w:val="5"/>
    <w:semiHidden/>
    <w:unhideWhenUsed/>
    <w:qFormat/>
    <w:uiPriority w:val="99"/>
    <w:rPr>
      <w:color w:val="666666"/>
      <w:u w:val="non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1351</Characters>
  <Lines>11</Lines>
  <Paragraphs>3</Paragraphs>
  <TotalTime>1</TotalTime>
  <ScaleCrop>false</ScaleCrop>
  <LinksUpToDate>false</LinksUpToDate>
  <CharactersWithSpaces>1585</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2017-03-16T08:39:00Z</dcterms:created>
  <dc:creator>jxau-cjx</dc:creator>
  <cp:lastModifiedBy>jxau-cjx</cp:lastModifiedBy>
  <cp:lastPrinted>2019-03-17T11:45:00Z</cp:lastPrinted>
  <dcterms:modified xsi:type="dcterms:W3CDTF">2019-03-21T08:48:03Z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