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DEAE" w14:textId="4E93D879" w:rsidR="006D036F" w:rsidRPr="006D036F" w:rsidRDefault="006D036F" w:rsidP="006D036F">
      <w:pPr>
        <w:spacing w:line="480" w:lineRule="exact"/>
        <w:jc w:val="center"/>
        <w:rPr>
          <w:b/>
          <w:bCs/>
          <w:sz w:val="36"/>
          <w:szCs w:val="40"/>
        </w:rPr>
      </w:pPr>
      <w:r w:rsidRPr="006D036F">
        <w:rPr>
          <w:rFonts w:hint="eastAsia"/>
          <w:b/>
          <w:bCs/>
          <w:sz w:val="36"/>
          <w:szCs w:val="40"/>
        </w:rPr>
        <w:t>深圳市宝创森那美汽车销售服务有限公司</w:t>
      </w:r>
      <w:r w:rsidRPr="006D036F">
        <w:rPr>
          <w:rFonts w:hint="eastAsia"/>
          <w:b/>
          <w:bCs/>
          <w:sz w:val="36"/>
          <w:szCs w:val="40"/>
        </w:rPr>
        <w:t>校园招聘</w:t>
      </w:r>
    </w:p>
    <w:p w14:paraId="124EC759" w14:textId="77777777" w:rsidR="006D036F" w:rsidRDefault="006D036F" w:rsidP="00B36476">
      <w:pPr>
        <w:spacing w:line="480" w:lineRule="exact"/>
        <w:rPr>
          <w:sz w:val="24"/>
          <w:szCs w:val="28"/>
        </w:rPr>
      </w:pPr>
    </w:p>
    <w:p w14:paraId="72E85936" w14:textId="18E48854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rFonts w:hint="eastAsia"/>
          <w:sz w:val="24"/>
          <w:szCs w:val="28"/>
        </w:rPr>
        <w:t>【企业名称】深圳市宝创森那美汽车销售服务有限公司</w:t>
      </w:r>
    </w:p>
    <w:p w14:paraId="56B353CB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rFonts w:hint="eastAsia"/>
          <w:sz w:val="24"/>
          <w:szCs w:val="28"/>
        </w:rPr>
        <w:t>【公司简介】森那美（</w:t>
      </w:r>
      <w:r w:rsidRPr="00B36476">
        <w:rPr>
          <w:sz w:val="24"/>
          <w:szCs w:val="28"/>
        </w:rPr>
        <w:t>Sime Darby）集团成立于1910年，集团总部位于马来西亚首都吉隆坡。森那美集团在欧洲、美洲、亚洲、非洲等二十多个国家设立多间分公司，业务遍布全球，全球雇佣超过十万名员工。核心业务包括种植、汽车、物业、工业设备、能源和公用事业等。</w:t>
      </w:r>
    </w:p>
    <w:p w14:paraId="38A2713B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rFonts w:hint="eastAsia"/>
          <w:sz w:val="24"/>
          <w:szCs w:val="28"/>
        </w:rPr>
        <w:t>深圳森那美为高端汽车经销商（如宝马、奔驰、捷豹、路虎、保时捷、劳斯莱斯等），历经</w:t>
      </w:r>
      <w:r w:rsidRPr="00B36476">
        <w:rPr>
          <w:sz w:val="24"/>
          <w:szCs w:val="28"/>
        </w:rPr>
        <w:t>26年的积累和发展，现已成为一家集BMW、MINI、VOLVO、BMW MOTORRAD以及KTM摩托车等多品牌发展的企业，目前深圳森那美已有近2000号员工，在汽车组装、经销、租赁行业排名前三！</w:t>
      </w:r>
    </w:p>
    <w:p w14:paraId="4ADEC025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rFonts w:hint="eastAsia"/>
          <w:sz w:val="24"/>
          <w:szCs w:val="28"/>
        </w:rPr>
        <w:t>【招聘岗位及需求专业</w:t>
      </w:r>
      <w:r w:rsidRPr="00B36476">
        <w:rPr>
          <w:sz w:val="24"/>
          <w:szCs w:val="28"/>
        </w:rPr>
        <w:t>-管培生】</w:t>
      </w:r>
    </w:p>
    <w:p w14:paraId="5E7E31DE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sz w:val="24"/>
          <w:szCs w:val="28"/>
        </w:rPr>
        <w:t>1、销售/市场方向，专业不限；</w:t>
      </w:r>
    </w:p>
    <w:p w14:paraId="2A4BF71A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sz w:val="24"/>
          <w:szCs w:val="28"/>
        </w:rPr>
        <w:t>2、售后技术方向，车辆工程、汽车服务工程等专业，售后服务方向，专业不限；</w:t>
      </w:r>
    </w:p>
    <w:p w14:paraId="3F537809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sz w:val="24"/>
          <w:szCs w:val="28"/>
        </w:rPr>
        <w:t>3、人力资源方向，管理类专业，如人力资源管理，财务管理、工商管理等；</w:t>
      </w:r>
    </w:p>
    <w:p w14:paraId="0030D813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sz w:val="24"/>
          <w:szCs w:val="28"/>
        </w:rPr>
        <w:t>4、客户关系方向，专业不限；</w:t>
      </w:r>
    </w:p>
    <w:p w14:paraId="6CDE0C78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sz w:val="24"/>
          <w:szCs w:val="28"/>
        </w:rPr>
        <w:t>5、财务方向，经管类专业；</w:t>
      </w:r>
    </w:p>
    <w:p w14:paraId="1D9140F2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sz w:val="24"/>
          <w:szCs w:val="28"/>
        </w:rPr>
        <w:t>6、集团中国区-深圳，IT数字、财务、综合方向；</w:t>
      </w:r>
    </w:p>
    <w:p w14:paraId="6875549C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rFonts w:hint="eastAsia"/>
          <w:sz w:val="24"/>
          <w:szCs w:val="28"/>
        </w:rPr>
        <w:t>【薪资待遇】</w:t>
      </w:r>
    </w:p>
    <w:p w14:paraId="783BD68F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sz w:val="24"/>
          <w:szCs w:val="28"/>
        </w:rPr>
        <w:t>1、 本科生，综合薪资9K+；研究生,综合薪资10K+；</w:t>
      </w:r>
    </w:p>
    <w:p w14:paraId="2AA32FC0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rFonts w:hint="eastAsia"/>
          <w:sz w:val="24"/>
          <w:szCs w:val="28"/>
        </w:rPr>
        <w:t>除基础的工资保障外，您还享有六险</w:t>
      </w:r>
      <w:proofErr w:type="gramStart"/>
      <w:r w:rsidRPr="00B36476">
        <w:rPr>
          <w:rFonts w:hint="eastAsia"/>
          <w:sz w:val="24"/>
          <w:szCs w:val="28"/>
        </w:rPr>
        <w:t>一</w:t>
      </w:r>
      <w:proofErr w:type="gramEnd"/>
      <w:r w:rsidRPr="00B36476">
        <w:rPr>
          <w:rFonts w:hint="eastAsia"/>
          <w:sz w:val="24"/>
          <w:szCs w:val="28"/>
        </w:rPr>
        <w:t>金！带薪年假！生日福利！年度健康体检！节日福利！大型团建活动等！全方位的福利保障。</w:t>
      </w:r>
    </w:p>
    <w:p w14:paraId="516B9FB5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rFonts w:hint="eastAsia"/>
          <w:sz w:val="24"/>
          <w:szCs w:val="28"/>
        </w:rPr>
        <w:t>【工作地点】广东省深圳市南山区</w:t>
      </w:r>
    </w:p>
    <w:p w14:paraId="28DABD1F" w14:textId="77777777" w:rsidR="00B36476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rFonts w:hint="eastAsia"/>
          <w:sz w:val="24"/>
          <w:szCs w:val="28"/>
        </w:rPr>
        <w:t>【简历投递链接】</w:t>
      </w:r>
      <w:r w:rsidRPr="00B36476">
        <w:rPr>
          <w:sz w:val="24"/>
          <w:szCs w:val="28"/>
        </w:rPr>
        <w:t>https://wj.qq.com/s2/9989564/e3bc</w:t>
      </w:r>
    </w:p>
    <w:p w14:paraId="1528DB71" w14:textId="6A9603FC" w:rsidR="00D45DA3" w:rsidRPr="00B36476" w:rsidRDefault="00B36476" w:rsidP="00B36476">
      <w:pPr>
        <w:spacing w:line="480" w:lineRule="exact"/>
        <w:rPr>
          <w:sz w:val="24"/>
          <w:szCs w:val="28"/>
        </w:rPr>
      </w:pPr>
      <w:r w:rsidRPr="00B36476">
        <w:rPr>
          <w:rFonts w:hint="eastAsia"/>
          <w:sz w:val="24"/>
          <w:szCs w:val="28"/>
        </w:rPr>
        <w:t>【企业微信群，需手机端进入！】</w:t>
      </w:r>
      <w:r w:rsidRPr="00B36476">
        <w:rPr>
          <w:sz w:val="24"/>
          <w:szCs w:val="28"/>
        </w:rPr>
        <w:t>http://url.qunjifen.com/eKLqp</w:t>
      </w:r>
    </w:p>
    <w:sectPr w:rsidR="00D45DA3" w:rsidRPr="00B3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9A8A" w14:textId="77777777" w:rsidR="00F653CE" w:rsidRDefault="00F653CE" w:rsidP="00B36476">
      <w:r>
        <w:separator/>
      </w:r>
    </w:p>
  </w:endnote>
  <w:endnote w:type="continuationSeparator" w:id="0">
    <w:p w14:paraId="65BD511F" w14:textId="77777777" w:rsidR="00F653CE" w:rsidRDefault="00F653CE" w:rsidP="00B3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2ED8" w14:textId="77777777" w:rsidR="00F653CE" w:rsidRDefault="00F653CE" w:rsidP="00B36476">
      <w:r>
        <w:separator/>
      </w:r>
    </w:p>
  </w:footnote>
  <w:footnote w:type="continuationSeparator" w:id="0">
    <w:p w14:paraId="79C1E03C" w14:textId="77777777" w:rsidR="00F653CE" w:rsidRDefault="00F653CE" w:rsidP="00B3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B3"/>
    <w:rsid w:val="006B5F37"/>
    <w:rsid w:val="006D036F"/>
    <w:rsid w:val="007606B3"/>
    <w:rsid w:val="00B36476"/>
    <w:rsid w:val="00D45DA3"/>
    <w:rsid w:val="00F6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31DF8"/>
  <w15:chartTrackingRefBased/>
  <w15:docId w15:val="{AD3A1AAC-B824-4E7E-8B83-97DE4803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4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2022-06-30T01:25:00Z</dcterms:created>
  <dcterms:modified xsi:type="dcterms:W3CDTF">2022-06-30T01:27:00Z</dcterms:modified>
</cp:coreProperties>
</file>