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BC635" w14:textId="77777777" w:rsidR="0018318F" w:rsidRPr="00BC5BDF" w:rsidRDefault="0018318F" w:rsidP="00BC5BDF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BC5BDF">
        <w:rPr>
          <w:rFonts w:ascii="宋体" w:eastAsia="宋体" w:hAnsi="宋体" w:hint="eastAsia"/>
          <w:b/>
          <w:bCs/>
          <w:sz w:val="28"/>
          <w:szCs w:val="28"/>
        </w:rPr>
        <w:t>中铁十八局集团有限公司</w:t>
      </w:r>
    </w:p>
    <w:p w14:paraId="593C6DCE" w14:textId="77777777" w:rsidR="0018318F" w:rsidRPr="006B7F33" w:rsidRDefault="0018318F" w:rsidP="006B7F33">
      <w:pPr>
        <w:rPr>
          <w:rFonts w:ascii="宋体" w:eastAsia="宋体" w:hAnsi="宋体"/>
          <w:color w:val="FF0000"/>
          <w:sz w:val="24"/>
          <w:szCs w:val="24"/>
        </w:rPr>
      </w:pPr>
    </w:p>
    <w:p w14:paraId="7E4D4E99" w14:textId="77777777" w:rsidR="0018318F" w:rsidRPr="00BC5BDF" w:rsidRDefault="0018318F" w:rsidP="00BC5BDF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BC5BDF">
        <w:rPr>
          <w:rFonts w:ascii="宋体" w:eastAsia="宋体" w:hAnsi="宋体" w:hint="eastAsia"/>
          <w:color w:val="FF0000"/>
          <w:sz w:val="24"/>
          <w:szCs w:val="24"/>
        </w:rPr>
        <w:t>宣讲时间：</w:t>
      </w:r>
      <w:r w:rsidRPr="00BC5BDF">
        <w:rPr>
          <w:rFonts w:ascii="宋体" w:eastAsia="宋体" w:hAnsi="宋体"/>
          <w:color w:val="FF0000"/>
          <w:sz w:val="24"/>
          <w:szCs w:val="24"/>
        </w:rPr>
        <w:t>2020年09月28日 15:00</w:t>
      </w:r>
    </w:p>
    <w:p w14:paraId="76CD50D2" w14:textId="77777777" w:rsidR="0018318F" w:rsidRPr="00BC5BDF" w:rsidRDefault="0018318F" w:rsidP="00BC5BDF">
      <w:pPr>
        <w:jc w:val="center"/>
        <w:rPr>
          <w:rFonts w:ascii="宋体" w:eastAsia="宋体" w:hAnsi="宋体"/>
          <w:color w:val="FF0000"/>
          <w:sz w:val="24"/>
          <w:szCs w:val="24"/>
        </w:rPr>
      </w:pPr>
    </w:p>
    <w:p w14:paraId="3DA27144" w14:textId="77777777" w:rsidR="0018318F" w:rsidRPr="00BC5BDF" w:rsidRDefault="0018318F" w:rsidP="00BC5BDF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BC5BDF">
        <w:rPr>
          <w:rFonts w:ascii="宋体" w:eastAsia="宋体" w:hAnsi="宋体" w:hint="eastAsia"/>
          <w:color w:val="FF0000"/>
          <w:sz w:val="24"/>
          <w:szCs w:val="24"/>
        </w:rPr>
        <w:t>所在学校：江西农业大学</w:t>
      </w:r>
    </w:p>
    <w:p w14:paraId="1BE0039D" w14:textId="77777777" w:rsidR="0018318F" w:rsidRPr="00BC5BDF" w:rsidRDefault="0018318F" w:rsidP="00BC5BDF">
      <w:pPr>
        <w:jc w:val="center"/>
        <w:rPr>
          <w:rFonts w:ascii="宋体" w:eastAsia="宋体" w:hAnsi="宋体"/>
          <w:color w:val="FF0000"/>
          <w:sz w:val="24"/>
          <w:szCs w:val="24"/>
        </w:rPr>
      </w:pPr>
    </w:p>
    <w:p w14:paraId="7BF76391" w14:textId="77777777" w:rsidR="0018318F" w:rsidRPr="00BC5BDF" w:rsidRDefault="0018318F" w:rsidP="00BC5BDF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BC5BDF">
        <w:rPr>
          <w:rFonts w:ascii="宋体" w:eastAsia="宋体" w:hAnsi="宋体" w:hint="eastAsia"/>
          <w:color w:val="FF0000"/>
          <w:sz w:val="24"/>
          <w:szCs w:val="24"/>
        </w:rPr>
        <w:t>宣讲地点：工学院院办</w:t>
      </w:r>
      <w:r w:rsidRPr="00BC5BDF">
        <w:rPr>
          <w:rFonts w:ascii="宋体" w:eastAsia="宋体" w:hAnsi="宋体"/>
          <w:color w:val="FF0000"/>
          <w:sz w:val="24"/>
          <w:szCs w:val="24"/>
        </w:rPr>
        <w:t>414</w:t>
      </w:r>
    </w:p>
    <w:p w14:paraId="5CB3A118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7237F374" w14:textId="77777777" w:rsidR="0018318F" w:rsidRPr="00BC5BDF" w:rsidRDefault="0018318F" w:rsidP="00A1383F">
      <w:pPr>
        <w:jc w:val="center"/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单位简介</w:t>
      </w:r>
    </w:p>
    <w:p w14:paraId="67838BE5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中铁十八局集团有限公司系世界</w:t>
      </w:r>
      <w:r w:rsidRPr="00BC5BDF">
        <w:rPr>
          <w:rFonts w:ascii="宋体" w:eastAsia="宋体" w:hAnsi="宋体"/>
          <w:sz w:val="24"/>
          <w:szCs w:val="24"/>
        </w:rPr>
        <w:t>500强---中国铁建的旗舰企业，具有对外承包工程经营权，具有铁路、建筑、水利水电、市政、公路工程5项施工总承包特级资质和6项甲级设计资质，20项施工总承包一级资质，22项专业施工承包一级资质以及11项其他专业承包资质。企业生产经营涉及工程施工总承包、资本经营、房地产开发、勘察设计试验检测、物资贸易与工业制造等多个领域。中铁十八局集团现辖12个全资子公司，3个专业分公司，10个区域经营指挥部和若干个工程指挥（项目）部。现有职工2.1万余人，其中各类专业技术人员1.3万余人，中、高</w:t>
      </w:r>
      <w:r w:rsidRPr="00BC5BDF">
        <w:rPr>
          <w:rFonts w:ascii="宋体" w:eastAsia="宋体" w:hAnsi="宋体" w:hint="eastAsia"/>
          <w:sz w:val="24"/>
          <w:szCs w:val="24"/>
        </w:rPr>
        <w:t>级工程技术人员</w:t>
      </w:r>
      <w:r w:rsidRPr="00BC5BDF">
        <w:rPr>
          <w:rFonts w:ascii="宋体" w:eastAsia="宋体" w:hAnsi="宋体"/>
          <w:sz w:val="24"/>
          <w:szCs w:val="24"/>
        </w:rPr>
        <w:t>4200余人，专业类别注册执业资格人员1200余人。集团注册资本金30亿元，资产总额360亿元。拥有以TBM全断面隧道掘进机、盾构机和900吨梁制运架设备为代表的各类机械设备8800多台（套），年施工生产能力600亿元以上。</w:t>
      </w:r>
    </w:p>
    <w:p w14:paraId="57BDFC57" w14:textId="77777777" w:rsidR="006B7F33" w:rsidRDefault="006B7F33" w:rsidP="006B7F33">
      <w:pPr>
        <w:rPr>
          <w:rFonts w:ascii="宋体" w:eastAsia="宋体" w:hAnsi="宋体"/>
          <w:sz w:val="24"/>
          <w:szCs w:val="24"/>
        </w:rPr>
      </w:pPr>
    </w:p>
    <w:p w14:paraId="79EF9AF3" w14:textId="6ED40B2F" w:rsidR="0018318F" w:rsidRPr="00BC5BDF" w:rsidRDefault="0018318F" w:rsidP="006B7F33">
      <w:pPr>
        <w:jc w:val="center"/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中铁十八局集团有限公司</w:t>
      </w:r>
    </w:p>
    <w:p w14:paraId="78184327" w14:textId="77777777" w:rsidR="0018318F" w:rsidRPr="00BC5BDF" w:rsidRDefault="0018318F" w:rsidP="006B7F33">
      <w:pPr>
        <w:jc w:val="center"/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毕业生招聘简章</w:t>
      </w:r>
    </w:p>
    <w:p w14:paraId="7673F9D3" w14:textId="77777777" w:rsidR="006B7F33" w:rsidRDefault="006B7F33" w:rsidP="00545416">
      <w:pPr>
        <w:jc w:val="center"/>
        <w:rPr>
          <w:rFonts w:ascii="宋体" w:eastAsia="宋体" w:hAnsi="宋体"/>
          <w:sz w:val="24"/>
          <w:szCs w:val="24"/>
        </w:rPr>
      </w:pPr>
    </w:p>
    <w:p w14:paraId="7F83AB7C" w14:textId="2E866F99" w:rsidR="0018318F" w:rsidRPr="00BC5BDF" w:rsidRDefault="0018318F" w:rsidP="00545416">
      <w:pPr>
        <w:jc w:val="center"/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一、单位简介</w:t>
      </w:r>
    </w:p>
    <w:p w14:paraId="7956B811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0EE0667B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中铁十八局集团有限公司系世界</w:t>
      </w:r>
      <w:r w:rsidRPr="00BC5BDF">
        <w:rPr>
          <w:rFonts w:ascii="宋体" w:eastAsia="宋体" w:hAnsi="宋体"/>
          <w:sz w:val="24"/>
          <w:szCs w:val="24"/>
        </w:rPr>
        <w:t>500强---中国铁建的旗舰企业，是全国首家拥有“五特六甲”资质的建筑法人企业，具有铁路、建筑、水利水电、市政、公路工程5项施工总承包特级资质和6项甲级设计资质，20项施工总承包一级资质，22项专业施工承包一级资质以及11项其他专业承包资质。企业生产经营涵盖工程施工总承包、资本经营、房地产开发、勘察设计、试验检测、物资贸易、工业制造等多个领域，年承揽1000亿元以上。</w:t>
      </w:r>
    </w:p>
    <w:p w14:paraId="51C82B5D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07346ED9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集团公司原系中国人民解放军铁道兵第八师，组建于</w:t>
      </w:r>
      <w:r w:rsidRPr="00BC5BDF">
        <w:rPr>
          <w:rFonts w:ascii="宋体" w:eastAsia="宋体" w:hAnsi="宋体"/>
          <w:sz w:val="24"/>
          <w:szCs w:val="24"/>
        </w:rPr>
        <w:t>1958年10月，1981年3月铁道兵第十四师所属部队并入，1984年1月集体转业并入铁道部，改称铁道部第十八工程局，1999年12月更名为中铁第十八工程局，2000年9月随中国铁道建筑总公司整体移交中央企业工委管理，2001年4月改制为中铁十八局集团有限公司，2003年3月随中国铁道建筑总公司归属国务院国资委管理，2008年3月随中国铁建股份有限公司整体上市。</w:t>
      </w:r>
    </w:p>
    <w:p w14:paraId="018D2911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1F6D276D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集团公司现辖</w:t>
      </w:r>
      <w:r w:rsidRPr="00BC5BDF">
        <w:rPr>
          <w:rFonts w:ascii="宋体" w:eastAsia="宋体" w:hAnsi="宋体"/>
          <w:sz w:val="24"/>
          <w:szCs w:val="24"/>
        </w:rPr>
        <w:t>12个全资子公司，3个专业分公司，10个区域经营指挥部和若干个工程指挥（项目）部。现有职工2万余人，其中各类专业技术人员1.3万余人，中、高级工程技术人员5500余人，专业类别注册执业资格人员1200余人。集团</w:t>
      </w:r>
      <w:r w:rsidRPr="00BC5BDF">
        <w:rPr>
          <w:rFonts w:ascii="宋体" w:eastAsia="宋体" w:hAnsi="宋体"/>
          <w:sz w:val="24"/>
          <w:szCs w:val="24"/>
        </w:rPr>
        <w:lastRenderedPageBreak/>
        <w:t>注册资本金30亿元，资产总额423亿元。拥有以TBM全断面隧道掘进机、盾构机和900吨梁制运架设备为代表的各类机械设备8800多台（套），年施工生产能力600亿元以上。</w:t>
      </w:r>
    </w:p>
    <w:p w14:paraId="398E478F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225BF874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集团公司始终与时代同步，在</w:t>
      </w:r>
      <w:r w:rsidRPr="00BC5BDF">
        <w:rPr>
          <w:rFonts w:ascii="宋体" w:eastAsia="宋体" w:hAnsi="宋体"/>
          <w:sz w:val="24"/>
          <w:szCs w:val="24"/>
        </w:rPr>
        <w:t>60余年的发展历程中，创造了优良的施工业绩。先后参加了100多条铁路新线、复线施工和京津城际、京沪高铁、武广客专等57条高铁、城际铁路、客运专线建设；巩固并拓展了北京、天津、上海、重庆、广州、深圳、厦门等29个大中城市的轨道交通市场；承建了工业与民用建筑工程730多项，市政工程1500多项,大型水利与电力工程290多项，修建了京沪、京沈、武昆、大广等高速公路240多条，总里程超过4500公里；承接了19个国家和地区的200多项海外工程；实施了30多个投融资项目，总投资500多亿元，</w:t>
      </w:r>
      <w:r w:rsidRPr="00BC5BDF">
        <w:rPr>
          <w:rFonts w:ascii="宋体" w:eastAsia="宋体" w:hAnsi="宋体" w:hint="eastAsia"/>
          <w:sz w:val="24"/>
          <w:szCs w:val="24"/>
        </w:rPr>
        <w:t>开发运作的房地产项目</w:t>
      </w:r>
      <w:r w:rsidRPr="00BC5BDF">
        <w:rPr>
          <w:rFonts w:ascii="宋体" w:eastAsia="宋体" w:hAnsi="宋体"/>
          <w:sz w:val="24"/>
          <w:szCs w:val="24"/>
        </w:rPr>
        <w:t>17个，总建筑面积300多万平米。所承建的工程大面积创优，相继获得国家优质工程金质奖6项、国家优质工程奖60项、中国建设工程鲁班奖21项、中国土木工程詹天佑奖21项、全国市政金杯示范工程16项、中国钢结构金奖2项、全国用户满意工程奖7项、“新中国成立六十周年百项经典暨精品工程”6项、省部市行业级优质工程奖250余项。</w:t>
      </w:r>
    </w:p>
    <w:p w14:paraId="3D573E7A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57049AF9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集团公司系国家高新技术企业，建有国家级企业技术中心、博士后科研工作站。全集团拥有</w:t>
      </w:r>
      <w:r w:rsidRPr="00BC5BDF">
        <w:rPr>
          <w:rFonts w:ascii="宋体" w:eastAsia="宋体" w:hAnsi="宋体"/>
          <w:sz w:val="24"/>
          <w:szCs w:val="24"/>
        </w:rPr>
        <w:t>7家省级企业技术中心、1家TBM工程实验室。累计获得国家科技进步奖10项、中国施工企业管理协会科技进步奖46项，省部级科技进步奖82项，国家级工法25项，省部级工法187项，国家住建部科技示范工程3项，全国建筑业绿色施工示范工程7项，拥有国家专利授权446项，其中发明专利55项。</w:t>
      </w:r>
    </w:p>
    <w:p w14:paraId="66BA1553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0BD10D50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集团公司及所属公司全部通过</w:t>
      </w:r>
      <w:r w:rsidRPr="00BC5BDF">
        <w:rPr>
          <w:rFonts w:ascii="宋体" w:eastAsia="宋体" w:hAnsi="宋体"/>
          <w:sz w:val="24"/>
          <w:szCs w:val="24"/>
        </w:rPr>
        <w:t>ISO9001:2015质量管理体系、ISO45001:2018职业健康安全管理体系、ISO14001:2015环境管理体系和GB/T50430-2017工程建设施工企业质量管理规范标准认证，实现了质量、安全、环境管理与国际标准接轨。先后荣获“全国优秀施工企业”“全国守合同重信用企业”“全国五一劳动奖状”“全国文明单位”“创鲁班奖特别荣誉企业”“中国对外承包企业社会责任金奖”等诸多荣誉称号。</w:t>
      </w:r>
    </w:p>
    <w:p w14:paraId="6DF868B6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6DD6063A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集团发扬“不畏艰险、勇攀高峰、领先行业、创誉中外”的企业精神，坚持以提高发展质量和效益为中心，大力实施转型升级、创新驱动、管理提升、协同发展四大战略，正为建成新时代竞争力卓越、引领力强劲的质量效益型现代化企业集团而扬帆远航。</w:t>
      </w:r>
    </w:p>
    <w:p w14:paraId="46B9BF81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5EF48902" w14:textId="77777777" w:rsidR="0018318F" w:rsidRPr="00BC5BDF" w:rsidRDefault="0018318F" w:rsidP="00545416">
      <w:pPr>
        <w:jc w:val="center"/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二、成员单位</w:t>
      </w:r>
    </w:p>
    <w:p w14:paraId="66390710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34D0DBE3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中铁十八局国际公司</w:t>
      </w:r>
      <w:r w:rsidRPr="00BC5BDF">
        <w:rPr>
          <w:rFonts w:ascii="宋体" w:eastAsia="宋体" w:hAnsi="宋体"/>
          <w:sz w:val="24"/>
          <w:szCs w:val="24"/>
        </w:rPr>
        <w:t xml:space="preserve">                 天津市河西区</w:t>
      </w:r>
    </w:p>
    <w:p w14:paraId="4B905C98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7C3D17D8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中铁十八局第一工程有限公司</w:t>
      </w:r>
      <w:r w:rsidRPr="00BC5BDF">
        <w:rPr>
          <w:rFonts w:ascii="宋体" w:eastAsia="宋体" w:hAnsi="宋体"/>
          <w:sz w:val="24"/>
          <w:szCs w:val="24"/>
        </w:rPr>
        <w:t xml:space="preserve">         河北省涿州市</w:t>
      </w:r>
    </w:p>
    <w:p w14:paraId="4EC8B77F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0534710F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中铁十八局第二工程有限公司</w:t>
      </w:r>
      <w:r w:rsidRPr="00BC5BDF">
        <w:rPr>
          <w:rFonts w:ascii="宋体" w:eastAsia="宋体" w:hAnsi="宋体"/>
          <w:sz w:val="24"/>
          <w:szCs w:val="24"/>
        </w:rPr>
        <w:t xml:space="preserve">         河北省唐山市</w:t>
      </w:r>
    </w:p>
    <w:p w14:paraId="47E211D5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46D2F9DC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中铁十八局第三工程有限公司</w:t>
      </w:r>
      <w:r w:rsidRPr="00BC5BDF">
        <w:rPr>
          <w:rFonts w:ascii="宋体" w:eastAsia="宋体" w:hAnsi="宋体"/>
          <w:sz w:val="24"/>
          <w:szCs w:val="24"/>
        </w:rPr>
        <w:t xml:space="preserve">         河北省涿州市</w:t>
      </w:r>
    </w:p>
    <w:p w14:paraId="26C852D4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6E1E43B0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中铁十八局第四工程有限公司</w:t>
      </w:r>
      <w:r w:rsidRPr="00BC5BDF">
        <w:rPr>
          <w:rFonts w:ascii="宋体" w:eastAsia="宋体" w:hAnsi="宋体"/>
          <w:sz w:val="24"/>
          <w:szCs w:val="24"/>
        </w:rPr>
        <w:t xml:space="preserve">         天津市津南区</w:t>
      </w:r>
    </w:p>
    <w:p w14:paraId="1A17AB61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19166635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中铁十八局第五工程有限公司</w:t>
      </w:r>
      <w:r w:rsidRPr="00BC5BDF">
        <w:rPr>
          <w:rFonts w:ascii="宋体" w:eastAsia="宋体" w:hAnsi="宋体"/>
          <w:sz w:val="24"/>
          <w:szCs w:val="24"/>
        </w:rPr>
        <w:t xml:space="preserve">         天津滨海新区</w:t>
      </w:r>
    </w:p>
    <w:p w14:paraId="0B5BBB0D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59239340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中铁十八局隧道工程有限公司</w:t>
      </w:r>
      <w:r w:rsidRPr="00BC5BDF">
        <w:rPr>
          <w:rFonts w:ascii="宋体" w:eastAsia="宋体" w:hAnsi="宋体"/>
          <w:sz w:val="24"/>
          <w:szCs w:val="24"/>
        </w:rPr>
        <w:t xml:space="preserve">         重庆两江新区</w:t>
      </w:r>
    </w:p>
    <w:p w14:paraId="44D4DA90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34D197C3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中铁十八局市政工程有限公司</w:t>
      </w:r>
      <w:r w:rsidRPr="00BC5BDF">
        <w:rPr>
          <w:rFonts w:ascii="宋体" w:eastAsia="宋体" w:hAnsi="宋体"/>
          <w:sz w:val="24"/>
          <w:szCs w:val="24"/>
        </w:rPr>
        <w:t xml:space="preserve">         天津市河西区</w:t>
      </w:r>
    </w:p>
    <w:p w14:paraId="67B7D852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12F2C2BE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中铁十八局建筑安装有限公司</w:t>
      </w:r>
      <w:r w:rsidRPr="00BC5BDF">
        <w:rPr>
          <w:rFonts w:ascii="宋体" w:eastAsia="宋体" w:hAnsi="宋体"/>
          <w:sz w:val="24"/>
          <w:szCs w:val="24"/>
        </w:rPr>
        <w:t xml:space="preserve">         天津滨海新区</w:t>
      </w:r>
    </w:p>
    <w:p w14:paraId="0625BDA8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70E98635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中铁十八局北京工程有限公司</w:t>
      </w:r>
      <w:r w:rsidRPr="00BC5BDF">
        <w:rPr>
          <w:rFonts w:ascii="宋体" w:eastAsia="宋体" w:hAnsi="宋体"/>
          <w:sz w:val="24"/>
          <w:szCs w:val="24"/>
        </w:rPr>
        <w:t xml:space="preserve">         北京市大兴区</w:t>
      </w:r>
    </w:p>
    <w:p w14:paraId="49CE9797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159A4AE8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中铁十八局房地产有限公司</w:t>
      </w:r>
      <w:r w:rsidRPr="00BC5BDF">
        <w:rPr>
          <w:rFonts w:ascii="宋体" w:eastAsia="宋体" w:hAnsi="宋体"/>
          <w:sz w:val="24"/>
          <w:szCs w:val="24"/>
        </w:rPr>
        <w:t xml:space="preserve">           天津市河西区</w:t>
      </w:r>
    </w:p>
    <w:p w14:paraId="5B3871F5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1F78AF61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中铁十八局物资贸易有限公司</w:t>
      </w:r>
      <w:r w:rsidRPr="00BC5BDF">
        <w:rPr>
          <w:rFonts w:ascii="宋体" w:eastAsia="宋体" w:hAnsi="宋体"/>
          <w:sz w:val="24"/>
          <w:szCs w:val="24"/>
        </w:rPr>
        <w:t xml:space="preserve">         天津滨海新区</w:t>
      </w:r>
    </w:p>
    <w:p w14:paraId="73ECDAE0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6095BDE2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中铁十八局环保科技公司</w:t>
      </w:r>
      <w:r w:rsidRPr="00BC5BDF">
        <w:rPr>
          <w:rFonts w:ascii="宋体" w:eastAsia="宋体" w:hAnsi="宋体"/>
          <w:sz w:val="24"/>
          <w:szCs w:val="24"/>
        </w:rPr>
        <w:t xml:space="preserve">             天津市蓟州区</w:t>
      </w:r>
    </w:p>
    <w:p w14:paraId="6BA26057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4F56D042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中铁十八局勘察设计院</w:t>
      </w:r>
      <w:r w:rsidRPr="00BC5BDF">
        <w:rPr>
          <w:rFonts w:ascii="宋体" w:eastAsia="宋体" w:hAnsi="宋体"/>
          <w:sz w:val="24"/>
          <w:szCs w:val="24"/>
        </w:rPr>
        <w:t xml:space="preserve">               天津滨海新区</w:t>
      </w:r>
    </w:p>
    <w:p w14:paraId="5080481F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645BA66D" w14:textId="3E1D2135" w:rsidR="0018318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中铁十八局投资公司</w:t>
      </w:r>
      <w:r w:rsidRPr="00BC5BDF">
        <w:rPr>
          <w:rFonts w:ascii="宋体" w:eastAsia="宋体" w:hAnsi="宋体"/>
          <w:sz w:val="24"/>
          <w:szCs w:val="24"/>
        </w:rPr>
        <w:t xml:space="preserve">                 天津市河西区</w:t>
      </w:r>
    </w:p>
    <w:p w14:paraId="02718FB5" w14:textId="77777777" w:rsidR="00BF7D36" w:rsidRPr="00BF7D36" w:rsidRDefault="00BF7D36" w:rsidP="0018318F">
      <w:pPr>
        <w:rPr>
          <w:rFonts w:ascii="宋体" w:eastAsia="宋体" w:hAnsi="宋体" w:hint="eastAsia"/>
          <w:sz w:val="24"/>
          <w:szCs w:val="24"/>
        </w:rPr>
      </w:pPr>
    </w:p>
    <w:p w14:paraId="050801D3" w14:textId="77777777" w:rsidR="006B7F33" w:rsidRPr="00BC5BDF" w:rsidRDefault="006B7F33" w:rsidP="006B7F33">
      <w:pPr>
        <w:jc w:val="center"/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招聘职位</w:t>
      </w:r>
    </w:p>
    <w:p w14:paraId="1F3AAFF4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技术管理岗</w:t>
      </w:r>
      <w:r>
        <w:rPr>
          <w:rFonts w:ascii="宋体" w:eastAsia="宋体" w:hAnsi="宋体" w:hint="eastAsia"/>
          <w:sz w:val="24"/>
          <w:szCs w:val="24"/>
        </w:rPr>
        <w:t>:</w:t>
      </w:r>
    </w:p>
    <w:p w14:paraId="297CF53D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39D8F795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招聘专业：</w:t>
      </w:r>
      <w:r w:rsidRPr="00A1383F">
        <w:rPr>
          <w:rFonts w:ascii="宋体" w:eastAsia="宋体" w:hAnsi="宋体" w:hint="eastAsia"/>
          <w:color w:val="FF0000"/>
          <w:sz w:val="24"/>
          <w:szCs w:val="24"/>
        </w:rPr>
        <w:t>土木工程</w:t>
      </w:r>
    </w:p>
    <w:p w14:paraId="539EE179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113CD0B4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5K-7K/月</w:t>
      </w:r>
    </w:p>
    <w:p w14:paraId="651F3286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30人</w:t>
      </w:r>
    </w:p>
    <w:p w14:paraId="78E2342A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18F82845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本科及以上</w:t>
      </w:r>
      <w:r w:rsidRPr="00BC5BDF">
        <w:rPr>
          <w:rFonts w:ascii="宋体" w:eastAsia="宋体" w:hAnsi="宋体"/>
          <w:sz w:val="24"/>
          <w:szCs w:val="24"/>
        </w:rPr>
        <w:t xml:space="preserve"> | 全国</w:t>
      </w:r>
    </w:p>
    <w:p w14:paraId="032DA009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086118E5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预算管理岗</w:t>
      </w:r>
      <w:r>
        <w:rPr>
          <w:rFonts w:ascii="宋体" w:eastAsia="宋体" w:hAnsi="宋体" w:hint="eastAsia"/>
          <w:sz w:val="24"/>
          <w:szCs w:val="24"/>
        </w:rPr>
        <w:t>:</w:t>
      </w:r>
    </w:p>
    <w:p w14:paraId="1004AF56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1EC72BCF" w14:textId="77777777" w:rsidR="006B7F33" w:rsidRPr="006B7F33" w:rsidRDefault="006B7F33" w:rsidP="006B7F33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招聘专业：</w:t>
      </w:r>
      <w:r w:rsidRPr="006B7F33">
        <w:rPr>
          <w:rFonts w:ascii="宋体" w:eastAsia="宋体" w:hAnsi="宋体" w:hint="eastAsia"/>
          <w:color w:val="000000" w:themeColor="text1"/>
          <w:sz w:val="24"/>
          <w:szCs w:val="24"/>
        </w:rPr>
        <w:t>工程管理，工程造价</w:t>
      </w:r>
    </w:p>
    <w:p w14:paraId="59E869EB" w14:textId="77777777" w:rsidR="006B7F33" w:rsidRPr="006B7F33" w:rsidRDefault="006B7F33" w:rsidP="006B7F33">
      <w:pPr>
        <w:rPr>
          <w:rFonts w:ascii="宋体" w:eastAsia="宋体" w:hAnsi="宋体"/>
          <w:color w:val="000000" w:themeColor="text1"/>
          <w:sz w:val="24"/>
          <w:szCs w:val="24"/>
        </w:rPr>
      </w:pPr>
    </w:p>
    <w:p w14:paraId="44344A07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5K-7K/月</w:t>
      </w:r>
    </w:p>
    <w:p w14:paraId="2508D50C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10人</w:t>
      </w:r>
    </w:p>
    <w:p w14:paraId="5EE1F36A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1D442358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本科及以上</w:t>
      </w:r>
      <w:r w:rsidRPr="00BC5BDF">
        <w:rPr>
          <w:rFonts w:ascii="宋体" w:eastAsia="宋体" w:hAnsi="宋体"/>
          <w:sz w:val="24"/>
          <w:szCs w:val="24"/>
        </w:rPr>
        <w:t xml:space="preserve"> | 全国</w:t>
      </w:r>
    </w:p>
    <w:p w14:paraId="5A0CA7C8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328D8211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财务管理岗</w:t>
      </w:r>
      <w:r>
        <w:rPr>
          <w:rFonts w:ascii="宋体" w:eastAsia="宋体" w:hAnsi="宋体" w:hint="eastAsia"/>
          <w:sz w:val="24"/>
          <w:szCs w:val="24"/>
        </w:rPr>
        <w:t>:</w:t>
      </w:r>
    </w:p>
    <w:p w14:paraId="79C39AEB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601B13EB" w14:textId="77777777" w:rsidR="006B7F33" w:rsidRPr="00A1383F" w:rsidRDefault="006B7F33" w:rsidP="006B7F33">
      <w:pPr>
        <w:rPr>
          <w:rFonts w:ascii="宋体" w:eastAsia="宋体" w:hAnsi="宋体"/>
          <w:color w:val="FF0000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lastRenderedPageBreak/>
        <w:t>招聘专业：</w:t>
      </w:r>
      <w:r w:rsidRPr="006B7F33">
        <w:rPr>
          <w:rFonts w:ascii="宋体" w:eastAsia="宋体" w:hAnsi="宋体" w:hint="eastAsia"/>
          <w:color w:val="000000" w:themeColor="text1"/>
          <w:sz w:val="24"/>
          <w:szCs w:val="24"/>
        </w:rPr>
        <w:t>会计学，财务管理，审计学</w:t>
      </w:r>
    </w:p>
    <w:p w14:paraId="09D8039A" w14:textId="77777777" w:rsidR="006B7F33" w:rsidRPr="00A1383F" w:rsidRDefault="006B7F33" w:rsidP="006B7F33">
      <w:pPr>
        <w:rPr>
          <w:rFonts w:ascii="宋体" w:eastAsia="宋体" w:hAnsi="宋体"/>
          <w:color w:val="FF0000"/>
          <w:sz w:val="24"/>
          <w:szCs w:val="24"/>
        </w:rPr>
      </w:pPr>
    </w:p>
    <w:p w14:paraId="3F0EEDA2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5K-7K/月</w:t>
      </w:r>
    </w:p>
    <w:p w14:paraId="3ABF2CA7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25人</w:t>
      </w:r>
    </w:p>
    <w:p w14:paraId="5320E379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2FC38CDF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本科及以上</w:t>
      </w:r>
      <w:r w:rsidRPr="00BC5BDF">
        <w:rPr>
          <w:rFonts w:ascii="宋体" w:eastAsia="宋体" w:hAnsi="宋体"/>
          <w:sz w:val="24"/>
          <w:szCs w:val="24"/>
        </w:rPr>
        <w:t xml:space="preserve"> | 全国</w:t>
      </w:r>
    </w:p>
    <w:p w14:paraId="7C0020C6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2BF63CFF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行政管理岗</w:t>
      </w:r>
      <w:r>
        <w:rPr>
          <w:rFonts w:ascii="宋体" w:eastAsia="宋体" w:hAnsi="宋体" w:hint="eastAsia"/>
          <w:sz w:val="24"/>
          <w:szCs w:val="24"/>
        </w:rPr>
        <w:t>:</w:t>
      </w:r>
    </w:p>
    <w:p w14:paraId="208EE039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243CBF87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招聘专业：</w:t>
      </w:r>
      <w:r w:rsidRPr="00A1383F">
        <w:rPr>
          <w:rFonts w:ascii="宋体" w:eastAsia="宋体" w:hAnsi="宋体" w:hint="eastAsia"/>
          <w:color w:val="FF0000"/>
          <w:sz w:val="24"/>
          <w:szCs w:val="24"/>
        </w:rPr>
        <w:t>不限专业</w:t>
      </w:r>
    </w:p>
    <w:p w14:paraId="498C6932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2AAC841F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5K-7K/月</w:t>
      </w:r>
    </w:p>
    <w:p w14:paraId="375574C0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10人</w:t>
      </w:r>
    </w:p>
    <w:p w14:paraId="646CBB45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3A5937E2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本科及以上</w:t>
      </w:r>
      <w:r w:rsidRPr="00BC5BDF">
        <w:rPr>
          <w:rFonts w:ascii="宋体" w:eastAsia="宋体" w:hAnsi="宋体"/>
          <w:sz w:val="24"/>
          <w:szCs w:val="24"/>
        </w:rPr>
        <w:t xml:space="preserve"> | 全国</w:t>
      </w:r>
    </w:p>
    <w:p w14:paraId="0BC1AF93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20793F0B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安全管理岗</w:t>
      </w:r>
      <w:r>
        <w:rPr>
          <w:rFonts w:ascii="宋体" w:eastAsia="宋体" w:hAnsi="宋体" w:hint="eastAsia"/>
          <w:sz w:val="24"/>
          <w:szCs w:val="24"/>
        </w:rPr>
        <w:t>:</w:t>
      </w:r>
    </w:p>
    <w:p w14:paraId="66745C04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18FAE92F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招聘专业：</w:t>
      </w:r>
      <w:r w:rsidRPr="00A1383F">
        <w:rPr>
          <w:rFonts w:ascii="宋体" w:eastAsia="宋体" w:hAnsi="宋体" w:hint="eastAsia"/>
          <w:color w:val="FF0000"/>
          <w:sz w:val="24"/>
          <w:szCs w:val="24"/>
        </w:rPr>
        <w:t>不限专业</w:t>
      </w:r>
    </w:p>
    <w:p w14:paraId="6CD080D8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15EBD755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5K-7K/月</w:t>
      </w:r>
    </w:p>
    <w:p w14:paraId="13B08AE8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10人</w:t>
      </w:r>
    </w:p>
    <w:p w14:paraId="76CDB481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4C92AAFB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本科及以上</w:t>
      </w:r>
      <w:r w:rsidRPr="00BC5BDF">
        <w:rPr>
          <w:rFonts w:ascii="宋体" w:eastAsia="宋体" w:hAnsi="宋体"/>
          <w:sz w:val="24"/>
          <w:szCs w:val="24"/>
        </w:rPr>
        <w:t xml:space="preserve"> | 全国</w:t>
      </w:r>
    </w:p>
    <w:p w14:paraId="31B62B3D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34A584A6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企业法务岗</w:t>
      </w:r>
      <w:r>
        <w:rPr>
          <w:rFonts w:ascii="宋体" w:eastAsia="宋体" w:hAnsi="宋体" w:hint="eastAsia"/>
          <w:sz w:val="24"/>
          <w:szCs w:val="24"/>
        </w:rPr>
        <w:t>:</w:t>
      </w:r>
    </w:p>
    <w:p w14:paraId="4CDEA4B4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14616369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招聘专业：</w:t>
      </w:r>
      <w:r w:rsidRPr="00A1383F">
        <w:rPr>
          <w:rFonts w:ascii="宋体" w:eastAsia="宋体" w:hAnsi="宋体" w:hint="eastAsia"/>
          <w:color w:val="FF0000"/>
          <w:sz w:val="24"/>
          <w:szCs w:val="24"/>
        </w:rPr>
        <w:t>不限专业</w:t>
      </w:r>
    </w:p>
    <w:p w14:paraId="772F7AB3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738310C5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5K-7K/月</w:t>
      </w:r>
    </w:p>
    <w:p w14:paraId="06275D91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10人</w:t>
      </w:r>
    </w:p>
    <w:p w14:paraId="2F3D2ADD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58A23A0C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本科及以上</w:t>
      </w:r>
      <w:r w:rsidRPr="00BC5BDF">
        <w:rPr>
          <w:rFonts w:ascii="宋体" w:eastAsia="宋体" w:hAnsi="宋体"/>
          <w:sz w:val="24"/>
          <w:szCs w:val="24"/>
        </w:rPr>
        <w:t xml:space="preserve"> | 全国</w:t>
      </w:r>
    </w:p>
    <w:p w14:paraId="6299CF6D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41B7661C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专业技术管理岗（各专业）</w:t>
      </w:r>
      <w:r>
        <w:rPr>
          <w:rFonts w:ascii="宋体" w:eastAsia="宋体" w:hAnsi="宋体" w:hint="eastAsia"/>
          <w:sz w:val="24"/>
          <w:szCs w:val="24"/>
        </w:rPr>
        <w:t>:</w:t>
      </w:r>
    </w:p>
    <w:p w14:paraId="33D50E06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0F87CB75" w14:textId="77777777" w:rsidR="006B7F33" w:rsidRPr="00A1383F" w:rsidRDefault="006B7F33" w:rsidP="006B7F33">
      <w:pPr>
        <w:rPr>
          <w:rFonts w:ascii="宋体" w:eastAsia="宋体" w:hAnsi="宋体"/>
          <w:color w:val="FF0000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招聘专业：</w:t>
      </w:r>
      <w:r w:rsidRPr="006B7F33">
        <w:rPr>
          <w:rFonts w:ascii="宋体" w:eastAsia="宋体" w:hAnsi="宋体" w:hint="eastAsia"/>
          <w:color w:val="000000" w:themeColor="text1"/>
          <w:sz w:val="24"/>
          <w:szCs w:val="24"/>
        </w:rPr>
        <w:t>自动化，电气工程及其自动化，会计学，</w:t>
      </w:r>
      <w:r w:rsidRPr="00A1383F">
        <w:rPr>
          <w:rFonts w:ascii="宋体" w:eastAsia="宋体" w:hAnsi="宋体" w:hint="eastAsia"/>
          <w:color w:val="FF0000"/>
          <w:sz w:val="24"/>
          <w:szCs w:val="24"/>
        </w:rPr>
        <w:t>土木工程，</w:t>
      </w:r>
      <w:r w:rsidRPr="006B7F33">
        <w:rPr>
          <w:rFonts w:ascii="宋体" w:eastAsia="宋体" w:hAnsi="宋体" w:hint="eastAsia"/>
          <w:color w:val="000000" w:themeColor="text1"/>
          <w:sz w:val="24"/>
          <w:szCs w:val="24"/>
        </w:rPr>
        <w:t>物流工程</w:t>
      </w:r>
    </w:p>
    <w:p w14:paraId="679501B9" w14:textId="77777777" w:rsidR="006B7F33" w:rsidRPr="00A1383F" w:rsidRDefault="006B7F33" w:rsidP="006B7F33">
      <w:pPr>
        <w:rPr>
          <w:rFonts w:ascii="宋体" w:eastAsia="宋体" w:hAnsi="宋体"/>
          <w:color w:val="FF0000"/>
          <w:sz w:val="24"/>
          <w:szCs w:val="24"/>
        </w:rPr>
      </w:pPr>
    </w:p>
    <w:p w14:paraId="5A6FF537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5K-8K/月</w:t>
      </w:r>
    </w:p>
    <w:p w14:paraId="141F251C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20人</w:t>
      </w:r>
    </w:p>
    <w:p w14:paraId="09DF6CC1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</w:p>
    <w:p w14:paraId="5B5BE9D3" w14:textId="77777777" w:rsidR="006B7F33" w:rsidRPr="00BC5BDF" w:rsidRDefault="006B7F33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本科及以上</w:t>
      </w:r>
      <w:r w:rsidRPr="00BC5BDF">
        <w:rPr>
          <w:rFonts w:ascii="宋体" w:eastAsia="宋体" w:hAnsi="宋体"/>
          <w:sz w:val="24"/>
          <w:szCs w:val="24"/>
        </w:rPr>
        <w:t xml:space="preserve"> | 全国</w:t>
      </w:r>
    </w:p>
    <w:p w14:paraId="3F24E23D" w14:textId="77777777" w:rsidR="006B7F33" w:rsidRPr="00BC5BDF" w:rsidRDefault="006B7F33" w:rsidP="0018318F">
      <w:pPr>
        <w:rPr>
          <w:rFonts w:ascii="宋体" w:eastAsia="宋体" w:hAnsi="宋体"/>
          <w:sz w:val="24"/>
          <w:szCs w:val="24"/>
        </w:rPr>
      </w:pPr>
    </w:p>
    <w:p w14:paraId="2B0C8348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1A153946" w14:textId="77777777" w:rsidR="0018318F" w:rsidRPr="00BC5BDF" w:rsidRDefault="0018318F" w:rsidP="00545416">
      <w:pPr>
        <w:jc w:val="center"/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lastRenderedPageBreak/>
        <w:t>三、招聘岗位及相关专业</w:t>
      </w:r>
    </w:p>
    <w:p w14:paraId="3B42FD49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13FB9E9B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技术管理岗</w:t>
      </w:r>
      <w:r w:rsidRPr="00BC5BDF">
        <w:rPr>
          <w:rFonts w:ascii="宋体" w:eastAsia="宋体" w:hAnsi="宋体"/>
          <w:sz w:val="24"/>
          <w:szCs w:val="24"/>
        </w:rPr>
        <w:t>:</w:t>
      </w:r>
      <w:r w:rsidRPr="006B7F33">
        <w:rPr>
          <w:rFonts w:ascii="宋体" w:eastAsia="宋体" w:hAnsi="宋体"/>
          <w:color w:val="FF0000"/>
          <w:sz w:val="24"/>
          <w:szCs w:val="24"/>
        </w:rPr>
        <w:t>土木工程（桥梁、道路，隧道，铁工、工民建）</w:t>
      </w:r>
      <w:r w:rsidRPr="00BC5BDF">
        <w:rPr>
          <w:rFonts w:ascii="宋体" w:eastAsia="宋体" w:hAnsi="宋体"/>
          <w:sz w:val="24"/>
          <w:szCs w:val="24"/>
        </w:rPr>
        <w:t>，城市轨道交通，结构工程，地下工程，建筑学，给排水科学与工程，建筑电气与智能化，建筑环境与设备工程，测绘工程，地理信息科学，无机非金属材料工程，</w:t>
      </w:r>
      <w:r w:rsidRPr="006B7F33">
        <w:rPr>
          <w:rFonts w:ascii="宋体" w:eastAsia="宋体" w:hAnsi="宋体"/>
          <w:color w:val="FF0000"/>
          <w:sz w:val="24"/>
          <w:szCs w:val="24"/>
        </w:rPr>
        <w:t>机械设计制造及其自动化</w:t>
      </w:r>
      <w:r w:rsidRPr="00BC5BDF">
        <w:rPr>
          <w:rFonts w:ascii="宋体" w:eastAsia="宋体" w:hAnsi="宋体"/>
          <w:sz w:val="24"/>
          <w:szCs w:val="24"/>
        </w:rPr>
        <w:t>，机械电子工程，电气工程及其自动化等相关专业。</w:t>
      </w:r>
    </w:p>
    <w:p w14:paraId="370065EB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2552B865" w14:textId="77777777" w:rsidR="0018318F" w:rsidRPr="006B7F33" w:rsidRDefault="0018318F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成本管理岗：</w:t>
      </w:r>
      <w:r w:rsidRPr="006B7F33">
        <w:rPr>
          <w:rFonts w:ascii="宋体" w:eastAsia="宋体" w:hAnsi="宋体" w:hint="eastAsia"/>
          <w:sz w:val="24"/>
          <w:szCs w:val="24"/>
        </w:rPr>
        <w:t>工程造价、工程管理、投资学等相关专业。</w:t>
      </w:r>
    </w:p>
    <w:p w14:paraId="7178D43A" w14:textId="77777777" w:rsidR="0018318F" w:rsidRPr="006B7F33" w:rsidRDefault="0018318F" w:rsidP="006B7F33">
      <w:pPr>
        <w:rPr>
          <w:rFonts w:ascii="宋体" w:eastAsia="宋体" w:hAnsi="宋体"/>
          <w:sz w:val="24"/>
          <w:szCs w:val="24"/>
        </w:rPr>
      </w:pPr>
    </w:p>
    <w:p w14:paraId="4372B798" w14:textId="77777777" w:rsidR="0018318F" w:rsidRPr="00BC5BDF" w:rsidRDefault="0018318F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财经管理岗：</w:t>
      </w:r>
      <w:r w:rsidRPr="006B7F33">
        <w:rPr>
          <w:rFonts w:ascii="宋体" w:eastAsia="宋体" w:hAnsi="宋体" w:hint="eastAsia"/>
          <w:sz w:val="24"/>
          <w:szCs w:val="24"/>
        </w:rPr>
        <w:t>会计学、财务管理、金融学、审计学等相关专业。</w:t>
      </w:r>
    </w:p>
    <w:p w14:paraId="22FA2C3F" w14:textId="77777777" w:rsidR="0018318F" w:rsidRPr="00BC5BDF" w:rsidRDefault="0018318F" w:rsidP="006B7F33">
      <w:pPr>
        <w:rPr>
          <w:rFonts w:ascii="宋体" w:eastAsia="宋体" w:hAnsi="宋体"/>
          <w:sz w:val="24"/>
          <w:szCs w:val="24"/>
        </w:rPr>
      </w:pPr>
    </w:p>
    <w:p w14:paraId="7280212F" w14:textId="77777777" w:rsidR="0018318F" w:rsidRPr="00BC5BDF" w:rsidRDefault="0018318F" w:rsidP="006B7F33">
      <w:pPr>
        <w:rPr>
          <w:rFonts w:ascii="宋体" w:eastAsia="宋体" w:hAnsi="宋体"/>
          <w:color w:val="FF0000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行政管理岗：</w:t>
      </w:r>
      <w:r w:rsidRPr="006B7F33">
        <w:rPr>
          <w:rFonts w:ascii="宋体" w:eastAsia="宋体" w:hAnsi="宋体" w:hint="eastAsia"/>
          <w:sz w:val="24"/>
          <w:szCs w:val="24"/>
        </w:rPr>
        <w:t>汉语言文学、新闻学、思想政治教育、物流管理、房地产开发与管理、市场营销、人力资源管理等相关专业。</w:t>
      </w:r>
    </w:p>
    <w:p w14:paraId="38860009" w14:textId="77777777" w:rsidR="0018318F" w:rsidRPr="00BC5BDF" w:rsidRDefault="0018318F" w:rsidP="006B7F33">
      <w:pPr>
        <w:rPr>
          <w:rFonts w:ascii="宋体" w:eastAsia="宋体" w:hAnsi="宋体"/>
          <w:sz w:val="24"/>
          <w:szCs w:val="24"/>
        </w:rPr>
      </w:pPr>
    </w:p>
    <w:p w14:paraId="07BC2BC5" w14:textId="77777777" w:rsidR="0018318F" w:rsidRPr="00BC5BDF" w:rsidRDefault="0018318F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安全管理岗：</w:t>
      </w:r>
      <w:r w:rsidRPr="006B7F33">
        <w:rPr>
          <w:rFonts w:ascii="宋体" w:eastAsia="宋体" w:hAnsi="宋体" w:hint="eastAsia"/>
          <w:sz w:val="24"/>
          <w:szCs w:val="24"/>
        </w:rPr>
        <w:t>安全工程、消防工程等相关专业。</w:t>
      </w:r>
    </w:p>
    <w:p w14:paraId="58E7D784" w14:textId="77777777" w:rsidR="0018318F" w:rsidRPr="00BC5BDF" w:rsidRDefault="0018318F" w:rsidP="006B7F33">
      <w:pPr>
        <w:rPr>
          <w:rFonts w:ascii="宋体" w:eastAsia="宋体" w:hAnsi="宋体"/>
          <w:sz w:val="24"/>
          <w:szCs w:val="24"/>
        </w:rPr>
      </w:pPr>
    </w:p>
    <w:p w14:paraId="5143D093" w14:textId="77777777" w:rsidR="0018318F" w:rsidRPr="00BC5BDF" w:rsidRDefault="0018318F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企业法务岗：</w:t>
      </w:r>
      <w:r w:rsidRPr="006B7F33">
        <w:rPr>
          <w:rFonts w:ascii="宋体" w:eastAsia="宋体" w:hAnsi="宋体" w:hint="eastAsia"/>
          <w:sz w:val="24"/>
          <w:szCs w:val="24"/>
        </w:rPr>
        <w:t>法学、知识产权等相关专业。</w:t>
      </w:r>
    </w:p>
    <w:p w14:paraId="31A56747" w14:textId="77777777" w:rsidR="0018318F" w:rsidRPr="00BC5BDF" w:rsidRDefault="0018318F" w:rsidP="006B7F33">
      <w:pPr>
        <w:rPr>
          <w:rFonts w:ascii="宋体" w:eastAsia="宋体" w:hAnsi="宋体"/>
          <w:sz w:val="24"/>
          <w:szCs w:val="24"/>
        </w:rPr>
      </w:pPr>
    </w:p>
    <w:p w14:paraId="3177DA66" w14:textId="77777777" w:rsidR="0018318F" w:rsidRPr="00BC5BDF" w:rsidRDefault="0018318F" w:rsidP="006B7F33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外语翻译岗：</w:t>
      </w:r>
      <w:r w:rsidRPr="006B7F33">
        <w:rPr>
          <w:rFonts w:ascii="宋体" w:eastAsia="宋体" w:hAnsi="宋体" w:hint="eastAsia"/>
          <w:sz w:val="24"/>
          <w:szCs w:val="24"/>
        </w:rPr>
        <w:t>英语、法语。</w:t>
      </w:r>
    </w:p>
    <w:p w14:paraId="5E023918" w14:textId="77777777" w:rsidR="0018318F" w:rsidRPr="00BC5BDF" w:rsidRDefault="0018318F" w:rsidP="006B7F33">
      <w:pPr>
        <w:rPr>
          <w:rFonts w:ascii="宋体" w:eastAsia="宋体" w:hAnsi="宋体"/>
          <w:sz w:val="24"/>
          <w:szCs w:val="24"/>
        </w:rPr>
      </w:pPr>
    </w:p>
    <w:p w14:paraId="165536D9" w14:textId="77777777" w:rsidR="0018318F" w:rsidRPr="00BC5BDF" w:rsidRDefault="0018318F" w:rsidP="00545416">
      <w:pPr>
        <w:jc w:val="center"/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四、工资构成</w:t>
      </w:r>
    </w:p>
    <w:p w14:paraId="5E25D03D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6BB290D8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岗位工资</w:t>
      </w:r>
      <w:r w:rsidRPr="00BC5BDF">
        <w:rPr>
          <w:rFonts w:ascii="宋体" w:eastAsia="宋体" w:hAnsi="宋体"/>
          <w:sz w:val="24"/>
          <w:szCs w:val="24"/>
        </w:rPr>
        <w:t>+年工工资+基础工资+绩效工资+津补贴（职称补贴、加班补贴、流动津贴、安全质量津贴、执业资格补贴、技能补贴、隧道作业补贴、测量补贴、试验补贴、高原施工补贴、女职工卫生补贴）。</w:t>
      </w:r>
    </w:p>
    <w:p w14:paraId="3C6BA2C2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084FC2B9" w14:textId="77777777" w:rsidR="0018318F" w:rsidRPr="00BC5BDF" w:rsidRDefault="0018318F" w:rsidP="00545416">
      <w:pPr>
        <w:jc w:val="center"/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 w:hint="eastAsia"/>
          <w:sz w:val="24"/>
          <w:szCs w:val="24"/>
        </w:rPr>
        <w:t>五、应聘要求</w:t>
      </w:r>
    </w:p>
    <w:p w14:paraId="76EDE94D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201C34B9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1.2021届公立大学本科及以上学历的应届毕业生；</w:t>
      </w:r>
    </w:p>
    <w:p w14:paraId="751F5985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4EBA4BFC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2.身心健康，形象良好；</w:t>
      </w:r>
    </w:p>
    <w:p w14:paraId="5C01E85F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503C7EF2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3.成绩优良，顺利毕业；</w:t>
      </w:r>
    </w:p>
    <w:p w14:paraId="3BDEDC1C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6FAF01F9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4.服从组织安排和调配；</w:t>
      </w:r>
    </w:p>
    <w:p w14:paraId="27EBAB90" w14:textId="77777777" w:rsidR="0018318F" w:rsidRPr="00BC5BDF" w:rsidRDefault="0018318F" w:rsidP="0018318F">
      <w:pPr>
        <w:rPr>
          <w:rFonts w:ascii="宋体" w:eastAsia="宋体" w:hAnsi="宋体"/>
          <w:sz w:val="24"/>
          <w:szCs w:val="24"/>
        </w:rPr>
      </w:pPr>
    </w:p>
    <w:p w14:paraId="29CAF087" w14:textId="2670F4FD" w:rsidR="00E27444" w:rsidRPr="00BC5BDF" w:rsidRDefault="0018318F">
      <w:pPr>
        <w:rPr>
          <w:rFonts w:ascii="宋体" w:eastAsia="宋体" w:hAnsi="宋体"/>
          <w:sz w:val="24"/>
          <w:szCs w:val="24"/>
        </w:rPr>
      </w:pPr>
      <w:r w:rsidRPr="00BC5BDF">
        <w:rPr>
          <w:rFonts w:ascii="宋体" w:eastAsia="宋体" w:hAnsi="宋体"/>
          <w:sz w:val="24"/>
          <w:szCs w:val="24"/>
        </w:rPr>
        <w:t>5.党员、学生干部、社团干部优先录用。</w:t>
      </w:r>
    </w:p>
    <w:sectPr w:rsidR="00E27444" w:rsidRPr="00BC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8F"/>
    <w:rsid w:val="0018318F"/>
    <w:rsid w:val="00545416"/>
    <w:rsid w:val="006B7F33"/>
    <w:rsid w:val="00A1383F"/>
    <w:rsid w:val="00BC5BDF"/>
    <w:rsid w:val="00BF7D36"/>
    <w:rsid w:val="00E2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E554"/>
  <w15:chartTrackingRefBased/>
  <w15:docId w15:val="{E5F59C98-9E2A-4914-8FA6-29EB958C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4407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10000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17334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3181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4046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17405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17355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13447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5706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20469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11115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8C29-6B83-48A2-A57F-8C7DBCC3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A18292</dc:creator>
  <cp:keywords/>
  <dc:description/>
  <cp:lastModifiedBy>A18292</cp:lastModifiedBy>
  <cp:revision>6</cp:revision>
  <dcterms:created xsi:type="dcterms:W3CDTF">2020-09-26T23:17:00Z</dcterms:created>
  <dcterms:modified xsi:type="dcterms:W3CDTF">2020-09-27T01:28:00Z</dcterms:modified>
</cp:coreProperties>
</file>