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DA" w:rsidRDefault="009860DA" w:rsidP="009860DA">
      <w:pPr>
        <w:spacing w:line="0" w:lineRule="atLeast"/>
        <w:ind w:left="18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附件</w:t>
      </w:r>
      <w:r>
        <w:rPr>
          <w:rFonts w:ascii="黑体" w:eastAsia="黑体" w:hAnsi="黑体"/>
          <w:bCs/>
          <w:sz w:val="28"/>
          <w:szCs w:val="28"/>
        </w:rPr>
        <w:t>3</w:t>
      </w:r>
      <w:r>
        <w:rPr>
          <w:rFonts w:ascii="黑体" w:eastAsia="黑体" w:hAnsi="黑体" w:hint="eastAsia"/>
          <w:bCs/>
          <w:sz w:val="28"/>
          <w:szCs w:val="28"/>
        </w:rPr>
        <w:t>：</w:t>
      </w:r>
    </w:p>
    <w:p w:rsidR="009860DA" w:rsidRPr="00BE0D7F" w:rsidRDefault="009860DA" w:rsidP="009860DA">
      <w:pPr>
        <w:spacing w:afterLines="100" w:after="312" w:line="0" w:lineRule="atLeast"/>
        <w:ind w:left="181"/>
        <w:jc w:val="center"/>
        <w:rPr>
          <w:rFonts w:ascii="Heiti SC Medium" w:eastAsia="Heiti SC Medium" w:hAnsi="Heiti SC Medium"/>
          <w:b/>
          <w:bCs/>
          <w:color w:val="000000" w:themeColor="text1"/>
          <w:sz w:val="36"/>
          <w:szCs w:val="36"/>
        </w:rPr>
      </w:pPr>
      <w:r w:rsidRPr="00BE0D7F">
        <w:rPr>
          <w:rFonts w:ascii="Heiti SC Medium" w:eastAsia="Heiti SC Medium" w:hAnsi="Heiti SC Medium" w:hint="eastAsia"/>
          <w:b/>
          <w:bCs/>
          <w:color w:val="000000" w:themeColor="text1"/>
          <w:sz w:val="36"/>
          <w:szCs w:val="36"/>
        </w:rPr>
        <w:t>一类赛事获奖指导教师激励措施</w:t>
      </w:r>
    </w:p>
    <w:tbl>
      <w:tblPr>
        <w:tblW w:w="12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2897"/>
        <w:gridCol w:w="2869"/>
        <w:gridCol w:w="2439"/>
        <w:gridCol w:w="2439"/>
      </w:tblGrid>
      <w:tr w:rsidR="009860DA" w:rsidTr="00FD4378">
        <w:trPr>
          <w:trHeight w:val="635"/>
          <w:jc w:val="center"/>
        </w:trPr>
        <w:tc>
          <w:tcPr>
            <w:tcW w:w="1689" w:type="dxa"/>
            <w:vAlign w:val="center"/>
          </w:tcPr>
          <w:p w:rsidR="009860DA" w:rsidRPr="00BE0D7F" w:rsidRDefault="009860DA" w:rsidP="00FD4378">
            <w:pPr>
              <w:spacing w:line="0" w:lineRule="atLeast"/>
              <w:ind w:firstLineChars="50" w:firstLine="151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 w:rsidRPr="00BE0D7F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赛事级别</w:t>
            </w:r>
          </w:p>
        </w:tc>
        <w:tc>
          <w:tcPr>
            <w:tcW w:w="2897" w:type="dxa"/>
            <w:vAlign w:val="center"/>
          </w:tcPr>
          <w:p w:rsidR="009860DA" w:rsidRPr="00BE0D7F" w:rsidRDefault="009860DA" w:rsidP="00FD4378">
            <w:pPr>
              <w:spacing w:line="0" w:lineRule="atLeast"/>
              <w:ind w:firstLineChars="50" w:firstLine="151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 w:rsidRPr="00BE0D7F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获奖级别</w:t>
            </w:r>
          </w:p>
        </w:tc>
        <w:tc>
          <w:tcPr>
            <w:tcW w:w="2869" w:type="dxa"/>
            <w:vAlign w:val="center"/>
          </w:tcPr>
          <w:p w:rsidR="009860DA" w:rsidRPr="00BE0D7F" w:rsidRDefault="009860DA" w:rsidP="00FD4378">
            <w:pPr>
              <w:spacing w:line="0" w:lineRule="atLeast"/>
              <w:ind w:firstLineChars="50" w:firstLine="151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 w:rsidRPr="00BE0D7F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职称与业绩认定</w:t>
            </w:r>
          </w:p>
        </w:tc>
        <w:tc>
          <w:tcPr>
            <w:tcW w:w="2439" w:type="dxa"/>
            <w:vAlign w:val="center"/>
          </w:tcPr>
          <w:p w:rsidR="009860DA" w:rsidRPr="00BE0D7F" w:rsidRDefault="009860DA" w:rsidP="00FD4378">
            <w:pPr>
              <w:spacing w:line="0" w:lineRule="atLeast"/>
              <w:ind w:firstLineChars="50" w:firstLine="151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 w:rsidRPr="00BE0D7F">
              <w:rPr>
                <w:rFonts w:ascii="仿宋_GB2312" w:eastAsia="仿宋_GB2312" w:hAnsi="仿宋_GB2312"/>
                <w:b/>
                <w:sz w:val="30"/>
                <w:szCs w:val="30"/>
              </w:rPr>
              <w:t>荣誉</w:t>
            </w:r>
            <w:r w:rsidRPr="00BE0D7F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认定</w:t>
            </w:r>
          </w:p>
        </w:tc>
        <w:tc>
          <w:tcPr>
            <w:tcW w:w="2439" w:type="dxa"/>
          </w:tcPr>
          <w:p w:rsidR="009860DA" w:rsidRPr="00BE0D7F" w:rsidRDefault="009860DA" w:rsidP="00FD4378">
            <w:pPr>
              <w:spacing w:line="0" w:lineRule="atLeast"/>
              <w:ind w:firstLineChars="50" w:firstLine="151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 w:rsidRPr="00BE0D7F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备注</w:t>
            </w:r>
          </w:p>
        </w:tc>
      </w:tr>
      <w:tr w:rsidR="009860DA" w:rsidTr="00FD4378">
        <w:trPr>
          <w:trHeight w:val="1126"/>
          <w:jc w:val="center"/>
        </w:trPr>
        <w:tc>
          <w:tcPr>
            <w:tcW w:w="1689" w:type="dxa"/>
            <w:vMerge w:val="restart"/>
            <w:vAlign w:val="center"/>
          </w:tcPr>
          <w:p w:rsidR="009860DA" w:rsidRDefault="009860DA" w:rsidP="00FD4378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一类赛事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:rsidR="009860DA" w:rsidRDefault="009860DA" w:rsidP="00FD4378">
            <w:pPr>
              <w:spacing w:line="300" w:lineRule="exact"/>
              <w:ind w:right="6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国赛</w:t>
            </w: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特等奖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/>
                <w:sz w:val="24"/>
              </w:rPr>
              <w:t>金奖</w:t>
            </w:r>
            <w:r>
              <w:rPr>
                <w:rFonts w:ascii="仿宋" w:eastAsia="仿宋" w:hAnsi="仿宋" w:hint="eastAsia"/>
                <w:sz w:val="24"/>
              </w:rPr>
              <w:t>/一等奖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2869" w:type="dxa"/>
            <w:vMerge w:val="restart"/>
            <w:vAlign w:val="center"/>
          </w:tcPr>
          <w:p w:rsidR="009860DA" w:rsidRDefault="009860DA" w:rsidP="00FD4378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A30F91">
              <w:rPr>
                <w:rFonts w:ascii="仿宋" w:eastAsia="仿宋" w:hAnsi="仿宋" w:hint="eastAsia"/>
                <w:sz w:val="24"/>
              </w:rPr>
              <w:t>学校将按照</w:t>
            </w:r>
            <w:r>
              <w:rPr>
                <w:rFonts w:ascii="仿宋" w:eastAsia="仿宋" w:hAnsi="仿宋" w:hint="eastAsia"/>
                <w:sz w:val="24"/>
              </w:rPr>
              <w:t>江西</w:t>
            </w:r>
            <w:r w:rsidRPr="00A30F91">
              <w:rPr>
                <w:rFonts w:ascii="仿宋" w:eastAsia="仿宋" w:hAnsi="仿宋" w:hint="eastAsia"/>
                <w:sz w:val="24"/>
              </w:rPr>
              <w:t>省教育厅《关于鼓励全省高校师生参加中国国际“互联网+”大学生创新创业大赛的实施意见》（</w:t>
            </w:r>
            <w:proofErr w:type="gramStart"/>
            <w:r w:rsidRPr="00A30F91">
              <w:rPr>
                <w:rFonts w:ascii="仿宋" w:eastAsia="仿宋" w:hAnsi="仿宋" w:hint="eastAsia"/>
                <w:sz w:val="24"/>
              </w:rPr>
              <w:t>赣教高字</w:t>
            </w:r>
            <w:proofErr w:type="gramEnd"/>
            <w:r w:rsidRPr="00A30F91">
              <w:rPr>
                <w:rFonts w:ascii="仿宋" w:eastAsia="仿宋" w:hAnsi="仿宋" w:hint="eastAsia"/>
                <w:sz w:val="24"/>
              </w:rPr>
              <w:t>〔20</w:t>
            </w:r>
            <w:r w:rsidRPr="00A30F91">
              <w:rPr>
                <w:rFonts w:ascii="仿宋" w:eastAsia="仿宋" w:hAnsi="仿宋"/>
                <w:sz w:val="24"/>
              </w:rPr>
              <w:t>20</w:t>
            </w:r>
            <w:r w:rsidRPr="00A30F91">
              <w:rPr>
                <w:rFonts w:ascii="仿宋" w:eastAsia="仿宋" w:hAnsi="仿宋" w:hint="eastAsia"/>
                <w:sz w:val="24"/>
              </w:rPr>
              <w:t>〕2号）等有关文件精神，对获得一类赛事国家级、省级奖项的项目指导教师团队，在职称业绩评审时按获奖等级予以相应认定；具体按学校有关职称评定与科研成果管理等文件规定执行。</w:t>
            </w:r>
          </w:p>
        </w:tc>
        <w:tc>
          <w:tcPr>
            <w:tcW w:w="2439" w:type="dxa"/>
            <w:vMerge w:val="restart"/>
            <w:vAlign w:val="center"/>
          </w:tcPr>
          <w:p w:rsidR="009860DA" w:rsidRPr="00D16B02" w:rsidRDefault="009860DA" w:rsidP="009860DA">
            <w:pPr>
              <w:pStyle w:val="a3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在江西省金牌教师评选中，获得一类A级赛事国赛金奖且排位第一的指导教师，可直接入选金牌教师且不占指标，具体按江西省教育厅有关文件执行；</w:t>
            </w:r>
          </w:p>
          <w:p w:rsidR="009860DA" w:rsidRDefault="009860DA" w:rsidP="009860DA">
            <w:pPr>
              <w:pStyle w:val="a3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优先入选江西农业大学</w:t>
            </w:r>
            <w:r w:rsidRPr="00D16B02">
              <w:rPr>
                <w:rFonts w:ascii="仿宋" w:eastAsia="仿宋" w:hAnsi="仿宋" w:hint="eastAsia"/>
                <w:sz w:val="24"/>
              </w:rPr>
              <w:t>大学生创新创业导师库</w:t>
            </w:r>
            <w:r>
              <w:rPr>
                <w:rFonts w:ascii="仿宋" w:eastAsia="仿宋" w:hAnsi="仿宋" w:hint="eastAsia"/>
                <w:sz w:val="24"/>
              </w:rPr>
              <w:t>，具体按照学校大学生创新创业导师有关管理文件执行；</w:t>
            </w:r>
          </w:p>
          <w:p w:rsidR="009860DA" w:rsidRDefault="009860DA" w:rsidP="009860DA">
            <w:pPr>
              <w:pStyle w:val="a3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仿宋" w:eastAsia="仿宋" w:hAnsi="仿宋"/>
                <w:sz w:val="24"/>
              </w:rPr>
            </w:pPr>
            <w:r w:rsidRPr="00D16B02">
              <w:rPr>
                <w:rFonts w:ascii="仿宋" w:eastAsia="仿宋" w:hAnsi="仿宋"/>
                <w:sz w:val="24"/>
              </w:rPr>
              <w:t>授予“</w:t>
            </w:r>
            <w:r w:rsidRPr="00D16B02">
              <w:rPr>
                <w:rFonts w:ascii="仿宋" w:eastAsia="仿宋" w:hAnsi="仿宋" w:hint="eastAsia"/>
                <w:sz w:val="24"/>
              </w:rPr>
              <w:t>江西农业大学</w:t>
            </w:r>
            <w:r w:rsidRPr="00D16B02">
              <w:rPr>
                <w:rFonts w:ascii="仿宋" w:eastAsia="仿宋" w:hAnsi="仿宋"/>
                <w:sz w:val="24"/>
              </w:rPr>
              <w:t>创新创业优秀指导教师</w:t>
            </w:r>
            <w:r w:rsidRPr="00D16B02">
              <w:rPr>
                <w:rFonts w:ascii="仿宋" w:eastAsia="仿宋" w:hAnsi="仿宋" w:hint="eastAsia"/>
                <w:sz w:val="24"/>
              </w:rPr>
              <w:t>”</w:t>
            </w:r>
            <w:r w:rsidRPr="00D16B02">
              <w:rPr>
                <w:rFonts w:ascii="仿宋" w:eastAsia="仿宋" w:hAnsi="仿宋"/>
                <w:sz w:val="24"/>
              </w:rPr>
              <w:t>荣誉称号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9860DA" w:rsidRPr="00D16B02" w:rsidRDefault="009860DA" w:rsidP="00FD4378">
            <w:pPr>
              <w:pStyle w:val="a3"/>
              <w:spacing w:line="300" w:lineRule="exact"/>
              <w:ind w:left="360" w:firstLineChars="0" w:firstLine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9860DA" w:rsidRDefault="009860DA" w:rsidP="00FD4378">
            <w:pPr>
              <w:tabs>
                <w:tab w:val="left" w:pos="31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奖励对象原则上为获奖证书或文件中排名前二的指导教师。</w:t>
            </w:r>
          </w:p>
          <w:p w:rsidR="009860DA" w:rsidRDefault="009860DA" w:rsidP="00FD4378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860DA" w:rsidTr="00FD4378">
        <w:trPr>
          <w:trHeight w:val="963"/>
          <w:jc w:val="center"/>
        </w:trPr>
        <w:tc>
          <w:tcPr>
            <w:tcW w:w="1689" w:type="dxa"/>
            <w:vMerge/>
          </w:tcPr>
          <w:p w:rsidR="009860DA" w:rsidRDefault="009860DA" w:rsidP="00FD437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0DA" w:rsidRDefault="009860DA" w:rsidP="00FD4378">
            <w:pPr>
              <w:spacing w:line="300" w:lineRule="exact"/>
              <w:ind w:right="6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国赛</w:t>
            </w: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银</w:t>
            </w:r>
            <w:r>
              <w:rPr>
                <w:rFonts w:ascii="仿宋" w:eastAsia="仿宋" w:hAnsi="仿宋"/>
                <w:sz w:val="24"/>
              </w:rPr>
              <w:t>奖</w:t>
            </w:r>
            <w:r>
              <w:rPr>
                <w:rFonts w:ascii="仿宋" w:eastAsia="仿宋" w:hAnsi="仿宋" w:hint="eastAsia"/>
                <w:sz w:val="24"/>
              </w:rPr>
              <w:t>/二等奖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2869" w:type="dxa"/>
            <w:vMerge/>
          </w:tcPr>
          <w:p w:rsidR="009860DA" w:rsidRDefault="009860DA" w:rsidP="00FD4378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9" w:type="dxa"/>
            <w:vMerge/>
          </w:tcPr>
          <w:p w:rsidR="009860DA" w:rsidRDefault="009860DA" w:rsidP="00FD437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39" w:type="dxa"/>
            <w:vMerge/>
          </w:tcPr>
          <w:p w:rsidR="009860DA" w:rsidRDefault="009860DA" w:rsidP="00FD4378">
            <w:pPr>
              <w:rPr>
                <w:rFonts w:ascii="仿宋" w:eastAsia="仿宋" w:hAnsi="仿宋"/>
                <w:sz w:val="24"/>
              </w:rPr>
            </w:pPr>
          </w:p>
        </w:tc>
      </w:tr>
      <w:tr w:rsidR="009860DA" w:rsidTr="00FD4378">
        <w:trPr>
          <w:trHeight w:val="881"/>
          <w:jc w:val="center"/>
        </w:trPr>
        <w:tc>
          <w:tcPr>
            <w:tcW w:w="1689" w:type="dxa"/>
            <w:vMerge/>
          </w:tcPr>
          <w:p w:rsidR="009860DA" w:rsidRDefault="009860DA" w:rsidP="00FD437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0DA" w:rsidRDefault="009860DA" w:rsidP="00FD4378">
            <w:pPr>
              <w:spacing w:line="300" w:lineRule="exact"/>
              <w:ind w:right="6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国赛</w:t>
            </w: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铜</w:t>
            </w:r>
            <w:r>
              <w:rPr>
                <w:rFonts w:ascii="仿宋" w:eastAsia="仿宋" w:hAnsi="仿宋"/>
                <w:sz w:val="24"/>
              </w:rPr>
              <w:t>奖</w:t>
            </w:r>
            <w:r>
              <w:rPr>
                <w:rFonts w:ascii="仿宋" w:eastAsia="仿宋" w:hAnsi="仿宋" w:hint="eastAsia"/>
                <w:sz w:val="24"/>
              </w:rPr>
              <w:t>/三等奖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2869" w:type="dxa"/>
            <w:vMerge/>
          </w:tcPr>
          <w:p w:rsidR="009860DA" w:rsidRDefault="009860DA" w:rsidP="00FD4378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9" w:type="dxa"/>
            <w:vMerge/>
          </w:tcPr>
          <w:p w:rsidR="009860DA" w:rsidRDefault="009860DA" w:rsidP="00FD437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39" w:type="dxa"/>
            <w:vMerge/>
          </w:tcPr>
          <w:p w:rsidR="009860DA" w:rsidRDefault="009860DA" w:rsidP="00FD4378">
            <w:pPr>
              <w:rPr>
                <w:rFonts w:ascii="仿宋" w:eastAsia="仿宋" w:hAnsi="仿宋"/>
                <w:sz w:val="24"/>
              </w:rPr>
            </w:pPr>
          </w:p>
        </w:tc>
      </w:tr>
      <w:tr w:rsidR="009860DA" w:rsidTr="00FD4378">
        <w:trPr>
          <w:trHeight w:val="791"/>
          <w:jc w:val="center"/>
        </w:trPr>
        <w:tc>
          <w:tcPr>
            <w:tcW w:w="1689" w:type="dxa"/>
            <w:vMerge/>
          </w:tcPr>
          <w:p w:rsidR="009860DA" w:rsidRDefault="009860DA" w:rsidP="00FD437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0DA" w:rsidRDefault="009860DA" w:rsidP="00FD4378">
            <w:pPr>
              <w:spacing w:line="300" w:lineRule="exact"/>
              <w:ind w:right="6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省</w:t>
            </w:r>
            <w:r>
              <w:rPr>
                <w:rFonts w:ascii="仿宋" w:eastAsia="仿宋" w:hAnsi="仿宋"/>
                <w:b/>
                <w:sz w:val="24"/>
              </w:rPr>
              <w:t>赛</w:t>
            </w: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特等奖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/>
                <w:sz w:val="24"/>
              </w:rPr>
              <w:t>金奖</w:t>
            </w:r>
            <w:r>
              <w:rPr>
                <w:rFonts w:ascii="仿宋" w:eastAsia="仿宋" w:hAnsi="仿宋" w:hint="eastAsia"/>
                <w:sz w:val="24"/>
              </w:rPr>
              <w:t>/一等奖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2869" w:type="dxa"/>
            <w:vMerge/>
          </w:tcPr>
          <w:p w:rsidR="009860DA" w:rsidRDefault="009860DA" w:rsidP="00FD4378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9" w:type="dxa"/>
            <w:vMerge/>
          </w:tcPr>
          <w:p w:rsidR="009860DA" w:rsidRDefault="009860DA" w:rsidP="00FD437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39" w:type="dxa"/>
            <w:vMerge/>
          </w:tcPr>
          <w:p w:rsidR="009860DA" w:rsidRDefault="009860DA" w:rsidP="00FD4378">
            <w:pPr>
              <w:rPr>
                <w:rFonts w:ascii="仿宋" w:eastAsia="仿宋" w:hAnsi="仿宋"/>
                <w:sz w:val="24"/>
              </w:rPr>
            </w:pPr>
          </w:p>
        </w:tc>
      </w:tr>
      <w:tr w:rsidR="009860DA" w:rsidTr="00FD4378">
        <w:trPr>
          <w:trHeight w:val="846"/>
          <w:jc w:val="center"/>
        </w:trPr>
        <w:tc>
          <w:tcPr>
            <w:tcW w:w="1689" w:type="dxa"/>
            <w:vMerge/>
          </w:tcPr>
          <w:p w:rsidR="009860DA" w:rsidRDefault="009860DA" w:rsidP="00FD437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0DA" w:rsidRDefault="009860DA" w:rsidP="00FD4378">
            <w:pPr>
              <w:spacing w:line="300" w:lineRule="exact"/>
              <w:ind w:right="6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省赛</w:t>
            </w: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银</w:t>
            </w:r>
            <w:r>
              <w:rPr>
                <w:rFonts w:ascii="仿宋" w:eastAsia="仿宋" w:hAnsi="仿宋"/>
                <w:sz w:val="24"/>
              </w:rPr>
              <w:t>奖</w:t>
            </w:r>
            <w:r>
              <w:rPr>
                <w:rFonts w:ascii="仿宋" w:eastAsia="仿宋" w:hAnsi="仿宋" w:hint="eastAsia"/>
                <w:sz w:val="24"/>
              </w:rPr>
              <w:t>/二等奖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2869" w:type="dxa"/>
            <w:vMerge/>
          </w:tcPr>
          <w:p w:rsidR="009860DA" w:rsidRDefault="009860DA" w:rsidP="00FD4378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9" w:type="dxa"/>
            <w:vMerge/>
          </w:tcPr>
          <w:p w:rsidR="009860DA" w:rsidRDefault="009860DA" w:rsidP="00FD437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39" w:type="dxa"/>
            <w:vMerge/>
          </w:tcPr>
          <w:p w:rsidR="009860DA" w:rsidRDefault="009860DA" w:rsidP="00FD4378">
            <w:pPr>
              <w:rPr>
                <w:rFonts w:ascii="仿宋" w:eastAsia="仿宋" w:hAnsi="仿宋"/>
                <w:sz w:val="24"/>
              </w:rPr>
            </w:pPr>
          </w:p>
        </w:tc>
      </w:tr>
      <w:tr w:rsidR="009860DA" w:rsidTr="00FD4378">
        <w:trPr>
          <w:trHeight w:val="829"/>
          <w:jc w:val="center"/>
        </w:trPr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9860DA" w:rsidRDefault="009860DA" w:rsidP="00FD437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0DA" w:rsidRDefault="009860DA" w:rsidP="00FD4378">
            <w:pPr>
              <w:spacing w:line="300" w:lineRule="exact"/>
              <w:ind w:right="6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省赛</w:t>
            </w: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铜</w:t>
            </w:r>
            <w:r>
              <w:rPr>
                <w:rFonts w:ascii="仿宋" w:eastAsia="仿宋" w:hAnsi="仿宋"/>
                <w:sz w:val="24"/>
              </w:rPr>
              <w:t>奖</w:t>
            </w:r>
            <w:r>
              <w:rPr>
                <w:rFonts w:ascii="仿宋" w:eastAsia="仿宋" w:hAnsi="仿宋" w:hint="eastAsia"/>
                <w:sz w:val="24"/>
              </w:rPr>
              <w:t>/三等奖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2869" w:type="dxa"/>
            <w:vMerge/>
            <w:tcBorders>
              <w:bottom w:val="single" w:sz="4" w:space="0" w:color="auto"/>
            </w:tcBorders>
          </w:tcPr>
          <w:p w:rsidR="009860DA" w:rsidRDefault="009860DA" w:rsidP="00FD4378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9" w:type="dxa"/>
            <w:vMerge/>
          </w:tcPr>
          <w:p w:rsidR="009860DA" w:rsidRDefault="009860DA" w:rsidP="00FD437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39" w:type="dxa"/>
            <w:vMerge/>
          </w:tcPr>
          <w:p w:rsidR="009860DA" w:rsidRDefault="009860DA" w:rsidP="00FD4378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451248" w:rsidRDefault="00451248" w:rsidP="00972DBA">
      <w:bookmarkStart w:id="0" w:name="_GoBack"/>
      <w:bookmarkEnd w:id="0"/>
    </w:p>
    <w:sectPr w:rsidR="00451248" w:rsidSect="00972DBA">
      <w:pgSz w:w="16838" w:h="11906" w:orient="landscape"/>
      <w:pgMar w:top="1644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56" w:rsidRDefault="00FA6B56" w:rsidP="00972DBA">
      <w:r>
        <w:separator/>
      </w:r>
    </w:p>
  </w:endnote>
  <w:endnote w:type="continuationSeparator" w:id="0">
    <w:p w:rsidR="00FA6B56" w:rsidRDefault="00FA6B56" w:rsidP="0097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altName w:val="Arial Unicode MS"/>
    <w:charset w:val="80"/>
    <w:family w:val="auto"/>
    <w:pitch w:val="variable"/>
    <w:sig w:usb0="8000002F" w:usb1="0807004A" w:usb2="00000010" w:usb3="00000000" w:csb0="003E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56" w:rsidRDefault="00FA6B56" w:rsidP="00972DBA">
      <w:r>
        <w:separator/>
      </w:r>
    </w:p>
  </w:footnote>
  <w:footnote w:type="continuationSeparator" w:id="0">
    <w:p w:rsidR="00FA6B56" w:rsidRDefault="00FA6B56" w:rsidP="0097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5833"/>
    <w:multiLevelType w:val="hybridMultilevel"/>
    <w:tmpl w:val="E6E8D958"/>
    <w:lvl w:ilvl="0" w:tplc="E154D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DA"/>
    <w:rsid w:val="00451248"/>
    <w:rsid w:val="00972DBA"/>
    <w:rsid w:val="009860DA"/>
    <w:rsid w:val="00F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D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0D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72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D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D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D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0D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72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D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D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258</Characters>
  <Application>Microsoft Office Word</Application>
  <DocSecurity>0</DocSecurity>
  <Lines>86</Lines>
  <Paragraphs>28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2020-04-17T09:26:00Z</dcterms:created>
  <dcterms:modified xsi:type="dcterms:W3CDTF">2020-04-17T09:42:00Z</dcterms:modified>
</cp:coreProperties>
</file>